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2E7" w:rsidRPr="000E0F64" w:rsidRDefault="003942E7" w:rsidP="003942E7">
      <w:pPr>
        <w:pStyle w:val="a3"/>
        <w:spacing w:after="0"/>
        <w:ind w:left="3545"/>
        <w:jc w:val="right"/>
        <w:rPr>
          <w:spacing w:val="-2"/>
          <w:sz w:val="16"/>
          <w:szCs w:val="16"/>
        </w:rPr>
      </w:pPr>
      <w:bookmarkStart w:id="0" w:name="_GoBack"/>
      <w:bookmarkEnd w:id="0"/>
      <w:r w:rsidRPr="000E0F64">
        <w:rPr>
          <w:sz w:val="16"/>
          <w:szCs w:val="16"/>
        </w:rPr>
        <w:t>Приложение</w:t>
      </w:r>
      <w:r w:rsidR="0003775F" w:rsidRPr="000E0F64">
        <w:rPr>
          <w:sz w:val="16"/>
          <w:szCs w:val="16"/>
        </w:rPr>
        <w:t xml:space="preserve"> </w:t>
      </w:r>
      <w:r w:rsidR="009F5C3A" w:rsidRPr="000E0F64">
        <w:rPr>
          <w:spacing w:val="-6"/>
          <w:sz w:val="16"/>
          <w:szCs w:val="16"/>
        </w:rPr>
        <w:t>9</w:t>
      </w:r>
    </w:p>
    <w:p w:rsidR="003942E7" w:rsidRPr="000E0F64" w:rsidRDefault="003942E7" w:rsidP="003942E7">
      <w:pPr>
        <w:pStyle w:val="a3"/>
        <w:spacing w:after="0"/>
        <w:ind w:left="3545"/>
        <w:jc w:val="right"/>
        <w:rPr>
          <w:sz w:val="16"/>
          <w:szCs w:val="16"/>
        </w:rPr>
      </w:pPr>
      <w:r w:rsidRPr="000E0F64">
        <w:rPr>
          <w:sz w:val="16"/>
          <w:szCs w:val="16"/>
        </w:rPr>
        <w:t xml:space="preserve">к решению Джанкойского городского совета </w:t>
      </w:r>
    </w:p>
    <w:p w:rsidR="0003775F" w:rsidRPr="000E0F64" w:rsidRDefault="003942E7" w:rsidP="003942E7">
      <w:pPr>
        <w:pStyle w:val="a3"/>
        <w:spacing w:after="0"/>
        <w:ind w:left="3545"/>
        <w:jc w:val="right"/>
        <w:rPr>
          <w:sz w:val="16"/>
          <w:szCs w:val="16"/>
        </w:rPr>
      </w:pPr>
      <w:r w:rsidRPr="000E0F64">
        <w:rPr>
          <w:sz w:val="16"/>
          <w:szCs w:val="16"/>
        </w:rPr>
        <w:t xml:space="preserve">Республики Крым </w:t>
      </w:r>
      <w:r w:rsidR="004D2F4E" w:rsidRPr="000E0F64">
        <w:rPr>
          <w:sz w:val="16"/>
          <w:szCs w:val="16"/>
        </w:rPr>
        <w:t>от</w:t>
      </w:r>
      <w:r w:rsidR="0003775F" w:rsidRPr="000E0F64">
        <w:rPr>
          <w:sz w:val="16"/>
          <w:szCs w:val="16"/>
        </w:rPr>
        <w:t xml:space="preserve"> 07 декабря </w:t>
      </w:r>
      <w:r w:rsidR="004D2F4E" w:rsidRPr="000E0F64">
        <w:rPr>
          <w:sz w:val="16"/>
          <w:szCs w:val="16"/>
        </w:rPr>
        <w:t>202</w:t>
      </w:r>
      <w:r w:rsidR="00F46EFC" w:rsidRPr="000E0F64">
        <w:rPr>
          <w:sz w:val="16"/>
          <w:szCs w:val="16"/>
        </w:rPr>
        <w:t>1</w:t>
      </w:r>
      <w:r w:rsidR="004D2F4E" w:rsidRPr="000E0F64">
        <w:rPr>
          <w:sz w:val="16"/>
          <w:szCs w:val="16"/>
        </w:rPr>
        <w:t xml:space="preserve"> года №</w:t>
      </w:r>
      <w:r w:rsidR="0003775F" w:rsidRPr="000E0F64">
        <w:rPr>
          <w:sz w:val="16"/>
          <w:szCs w:val="16"/>
        </w:rPr>
        <w:t xml:space="preserve"> 334</w:t>
      </w:r>
      <w:r w:rsidR="004D2F4E" w:rsidRPr="000E0F64">
        <w:rPr>
          <w:sz w:val="16"/>
          <w:szCs w:val="16"/>
        </w:rPr>
        <w:t xml:space="preserve"> </w:t>
      </w:r>
    </w:p>
    <w:p w:rsidR="0003775F" w:rsidRPr="000E0F64" w:rsidRDefault="004D2F4E" w:rsidP="003942E7">
      <w:pPr>
        <w:pStyle w:val="a3"/>
        <w:spacing w:after="0"/>
        <w:ind w:left="3545"/>
        <w:jc w:val="right"/>
        <w:rPr>
          <w:sz w:val="16"/>
          <w:szCs w:val="16"/>
        </w:rPr>
      </w:pPr>
      <w:r w:rsidRPr="000E0F64">
        <w:rPr>
          <w:sz w:val="16"/>
          <w:szCs w:val="16"/>
        </w:rPr>
        <w:t xml:space="preserve"> </w:t>
      </w:r>
      <w:r w:rsidR="003942E7" w:rsidRPr="000E0F64">
        <w:rPr>
          <w:sz w:val="16"/>
          <w:szCs w:val="16"/>
        </w:rPr>
        <w:t xml:space="preserve">«О бюджете муниципального образования городской округ Джанкой </w:t>
      </w:r>
    </w:p>
    <w:p w:rsidR="003942E7" w:rsidRPr="000E0F64" w:rsidRDefault="003942E7" w:rsidP="003942E7">
      <w:pPr>
        <w:pStyle w:val="a3"/>
        <w:spacing w:after="0"/>
        <w:ind w:left="3545"/>
        <w:jc w:val="right"/>
        <w:rPr>
          <w:sz w:val="16"/>
          <w:szCs w:val="16"/>
        </w:rPr>
      </w:pPr>
      <w:r w:rsidRPr="000E0F64">
        <w:rPr>
          <w:sz w:val="16"/>
          <w:szCs w:val="16"/>
        </w:rPr>
        <w:t>Республики Крым на 202</w:t>
      </w:r>
      <w:r w:rsidR="00F46EFC" w:rsidRPr="000E0F64">
        <w:rPr>
          <w:sz w:val="16"/>
          <w:szCs w:val="16"/>
        </w:rPr>
        <w:t>2</w:t>
      </w:r>
      <w:r w:rsidRPr="000E0F64">
        <w:rPr>
          <w:sz w:val="16"/>
          <w:szCs w:val="16"/>
        </w:rPr>
        <w:t xml:space="preserve"> год и плановый период 202</w:t>
      </w:r>
      <w:r w:rsidR="00F46EFC" w:rsidRPr="000E0F64">
        <w:rPr>
          <w:sz w:val="16"/>
          <w:szCs w:val="16"/>
        </w:rPr>
        <w:t>3</w:t>
      </w:r>
      <w:r w:rsidRPr="000E0F64">
        <w:rPr>
          <w:sz w:val="16"/>
          <w:szCs w:val="16"/>
        </w:rPr>
        <w:t>-202</w:t>
      </w:r>
      <w:r w:rsidR="00F46EFC" w:rsidRPr="000E0F64">
        <w:rPr>
          <w:sz w:val="16"/>
          <w:szCs w:val="16"/>
        </w:rPr>
        <w:t>4</w:t>
      </w:r>
      <w:r w:rsidRPr="000E0F64">
        <w:rPr>
          <w:sz w:val="16"/>
          <w:szCs w:val="16"/>
        </w:rPr>
        <w:t xml:space="preserve"> годы»</w:t>
      </w:r>
    </w:p>
    <w:p w:rsidR="003942E7" w:rsidRPr="003A452D" w:rsidRDefault="003942E7" w:rsidP="003942E7">
      <w:pPr>
        <w:pStyle w:val="a3"/>
        <w:spacing w:after="0"/>
      </w:pPr>
    </w:p>
    <w:p w:rsidR="003942E7" w:rsidRPr="00612967" w:rsidRDefault="003942E7" w:rsidP="003942E7">
      <w:pPr>
        <w:pStyle w:val="a3"/>
        <w:spacing w:after="0"/>
        <w:jc w:val="center"/>
        <w:rPr>
          <w:b/>
          <w:sz w:val="22"/>
          <w:szCs w:val="22"/>
        </w:rPr>
      </w:pPr>
      <w:r w:rsidRPr="00612967">
        <w:rPr>
          <w:b/>
          <w:sz w:val="22"/>
          <w:szCs w:val="22"/>
        </w:rPr>
        <w:t>Программа муниципальных внутренних</w:t>
      </w:r>
      <w:r w:rsidR="000E0F64">
        <w:rPr>
          <w:b/>
          <w:sz w:val="22"/>
          <w:szCs w:val="22"/>
        </w:rPr>
        <w:t xml:space="preserve"> </w:t>
      </w:r>
      <w:r w:rsidRPr="00612967">
        <w:rPr>
          <w:b/>
          <w:sz w:val="22"/>
          <w:szCs w:val="22"/>
        </w:rPr>
        <w:t xml:space="preserve">заимствований муниципального образования городской округ Джанкой Республики Крым на </w:t>
      </w:r>
      <w:r>
        <w:rPr>
          <w:b/>
          <w:sz w:val="22"/>
          <w:szCs w:val="22"/>
        </w:rPr>
        <w:t>202</w:t>
      </w:r>
      <w:r w:rsidR="00F46EFC">
        <w:rPr>
          <w:b/>
          <w:sz w:val="22"/>
          <w:szCs w:val="22"/>
        </w:rPr>
        <w:t>2</w:t>
      </w:r>
      <w:r w:rsidRPr="00612967">
        <w:rPr>
          <w:b/>
          <w:sz w:val="22"/>
          <w:szCs w:val="22"/>
        </w:rPr>
        <w:t xml:space="preserve"> год и плановый период</w:t>
      </w:r>
      <w:r>
        <w:rPr>
          <w:b/>
          <w:sz w:val="22"/>
          <w:szCs w:val="22"/>
        </w:rPr>
        <w:t xml:space="preserve"> 202</w:t>
      </w:r>
      <w:r w:rsidR="00F46EFC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-202</w:t>
      </w:r>
      <w:r w:rsidR="00F46EFC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годы</w:t>
      </w:r>
    </w:p>
    <w:p w:rsidR="003942E7" w:rsidRPr="002A2093" w:rsidRDefault="003942E7" w:rsidP="003942E7">
      <w:pPr>
        <w:pStyle w:val="a3"/>
        <w:spacing w:after="0"/>
        <w:jc w:val="right"/>
      </w:pPr>
    </w:p>
    <w:p w:rsidR="003942E7" w:rsidRPr="00627BAD" w:rsidRDefault="003942E7" w:rsidP="003942E7">
      <w:pPr>
        <w:pStyle w:val="a3"/>
        <w:spacing w:after="0"/>
        <w:jc w:val="right"/>
        <w:rPr>
          <w:sz w:val="20"/>
          <w:szCs w:val="20"/>
        </w:rPr>
      </w:pPr>
      <w:r w:rsidRPr="00627BAD">
        <w:rPr>
          <w:sz w:val="20"/>
          <w:szCs w:val="20"/>
        </w:rPr>
        <w:t>(тыс. рублей)</w:t>
      </w:r>
    </w:p>
    <w:tbl>
      <w:tblPr>
        <w:tblW w:w="5374" w:type="pct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3"/>
        <w:gridCol w:w="1702"/>
        <w:gridCol w:w="1134"/>
        <w:gridCol w:w="1134"/>
        <w:gridCol w:w="1109"/>
        <w:gridCol w:w="1159"/>
        <w:gridCol w:w="1134"/>
        <w:gridCol w:w="1134"/>
        <w:gridCol w:w="1277"/>
      </w:tblGrid>
      <w:tr w:rsidR="003942E7" w:rsidRPr="00627BAD" w:rsidTr="00F425C6">
        <w:trPr>
          <w:trHeight w:val="551"/>
        </w:trPr>
        <w:tc>
          <w:tcPr>
            <w:tcW w:w="283" w:type="dxa"/>
            <w:vMerge w:val="restart"/>
            <w:shd w:val="clear" w:color="auto" w:fill="auto"/>
          </w:tcPr>
          <w:p w:rsidR="003942E7" w:rsidRPr="00627BAD" w:rsidRDefault="003942E7" w:rsidP="00F425C6">
            <w:pPr>
              <w:pStyle w:val="TableParagraph"/>
              <w:ind w:firstLine="48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27BAD">
              <w:rPr>
                <w:rFonts w:eastAsia="Calibri"/>
                <w:sz w:val="20"/>
                <w:szCs w:val="20"/>
              </w:rPr>
              <w:t>п</w:t>
            </w:r>
            <w:proofErr w:type="spellEnd"/>
            <w:proofErr w:type="gramEnd"/>
            <w:r w:rsidRPr="00627BAD">
              <w:rPr>
                <w:rFonts w:eastAsia="Calibri"/>
                <w:sz w:val="20"/>
                <w:szCs w:val="20"/>
              </w:rPr>
              <w:t>/</w:t>
            </w:r>
            <w:proofErr w:type="spellStart"/>
            <w:r w:rsidRPr="00627BAD">
              <w:rPr>
                <w:rFonts w:eastAsia="Calibri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2" w:type="dxa"/>
            <w:vMerge w:val="restart"/>
            <w:shd w:val="clear" w:color="auto" w:fill="auto"/>
          </w:tcPr>
          <w:p w:rsidR="003942E7" w:rsidRPr="00627BAD" w:rsidRDefault="003942E7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>Виды долговых обязательств</w:t>
            </w:r>
          </w:p>
        </w:tc>
        <w:tc>
          <w:tcPr>
            <w:tcW w:w="3377" w:type="dxa"/>
            <w:gridSpan w:val="3"/>
            <w:shd w:val="clear" w:color="auto" w:fill="auto"/>
          </w:tcPr>
          <w:p w:rsidR="003942E7" w:rsidRPr="00627BAD" w:rsidRDefault="003942E7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>Объём привлечения</w:t>
            </w:r>
          </w:p>
          <w:p w:rsidR="003942E7" w:rsidRPr="00627BAD" w:rsidRDefault="003942E7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>сре</w:t>
            </w:r>
            <w:proofErr w:type="gramStart"/>
            <w:r w:rsidRPr="00627BAD">
              <w:rPr>
                <w:rFonts w:eastAsia="Calibri"/>
                <w:sz w:val="20"/>
                <w:szCs w:val="20"/>
              </w:rPr>
              <w:t>дств в б</w:t>
            </w:r>
            <w:proofErr w:type="gramEnd"/>
            <w:r w:rsidRPr="00627BAD">
              <w:rPr>
                <w:rFonts w:eastAsia="Calibri"/>
                <w:sz w:val="20"/>
                <w:szCs w:val="20"/>
              </w:rPr>
              <w:t>юджет</w:t>
            </w:r>
          </w:p>
        </w:tc>
        <w:tc>
          <w:tcPr>
            <w:tcW w:w="3427" w:type="dxa"/>
            <w:gridSpan w:val="3"/>
            <w:shd w:val="clear" w:color="auto" w:fill="auto"/>
          </w:tcPr>
          <w:p w:rsidR="003942E7" w:rsidRPr="00627BAD" w:rsidRDefault="003942E7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>Объем погашения</w:t>
            </w:r>
          </w:p>
          <w:p w:rsidR="003942E7" w:rsidRPr="00627BAD" w:rsidRDefault="003942E7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>долговых обязательств</w:t>
            </w:r>
          </w:p>
        </w:tc>
        <w:tc>
          <w:tcPr>
            <w:tcW w:w="1277" w:type="dxa"/>
            <w:vMerge w:val="restart"/>
            <w:shd w:val="clear" w:color="auto" w:fill="auto"/>
          </w:tcPr>
          <w:p w:rsidR="003942E7" w:rsidRPr="00627BAD" w:rsidRDefault="003942E7" w:rsidP="00F425C6">
            <w:pPr>
              <w:pStyle w:val="TableParagraph"/>
              <w:ind w:firstLine="3"/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 xml:space="preserve">Предельные сроки погашения </w:t>
            </w:r>
            <w:proofErr w:type="gramStart"/>
            <w:r w:rsidRPr="00627BAD">
              <w:rPr>
                <w:rFonts w:eastAsia="Calibri"/>
                <w:sz w:val="20"/>
                <w:szCs w:val="20"/>
              </w:rPr>
              <w:t>долговых</w:t>
            </w:r>
            <w:proofErr w:type="gramEnd"/>
          </w:p>
          <w:p w:rsidR="003942E7" w:rsidRPr="00627BAD" w:rsidRDefault="003942E7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>обязательств</w:t>
            </w:r>
          </w:p>
        </w:tc>
      </w:tr>
      <w:tr w:rsidR="003942E7" w:rsidRPr="00627BAD" w:rsidTr="00F425C6">
        <w:trPr>
          <w:trHeight w:val="541"/>
        </w:trPr>
        <w:tc>
          <w:tcPr>
            <w:tcW w:w="283" w:type="dxa"/>
            <w:vMerge/>
            <w:tcBorders>
              <w:top w:val="nil"/>
            </w:tcBorders>
            <w:shd w:val="clear" w:color="auto" w:fill="auto"/>
          </w:tcPr>
          <w:p w:rsidR="003942E7" w:rsidRPr="00627BAD" w:rsidRDefault="003942E7" w:rsidP="00F425C6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uto"/>
          </w:tcPr>
          <w:p w:rsidR="003942E7" w:rsidRPr="00627BAD" w:rsidRDefault="003942E7" w:rsidP="00F425C6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942E7" w:rsidRPr="00627BAD" w:rsidRDefault="003942E7" w:rsidP="00EA6C46">
            <w:pPr>
              <w:pStyle w:val="TableParagraph"/>
              <w:tabs>
                <w:tab w:val="left" w:pos="72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>на 202</w:t>
            </w:r>
            <w:r w:rsidR="00EA6C46">
              <w:rPr>
                <w:rFonts w:eastAsia="Calibri"/>
                <w:sz w:val="20"/>
                <w:szCs w:val="20"/>
              </w:rPr>
              <w:t>2</w:t>
            </w:r>
            <w:r w:rsidRPr="00627BAD">
              <w:rPr>
                <w:rFonts w:eastAsia="Calibri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3942E7" w:rsidRPr="00627BAD" w:rsidRDefault="003942E7" w:rsidP="00EA6C46">
            <w:pPr>
              <w:pStyle w:val="TableParagraph"/>
              <w:tabs>
                <w:tab w:val="left" w:pos="72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>на 202</w:t>
            </w:r>
            <w:r w:rsidR="00EA6C46">
              <w:rPr>
                <w:rFonts w:eastAsia="Calibri"/>
                <w:sz w:val="20"/>
                <w:szCs w:val="20"/>
              </w:rPr>
              <w:t>3</w:t>
            </w:r>
            <w:r w:rsidRPr="00627BAD">
              <w:rPr>
                <w:rFonts w:eastAsia="Calibri"/>
                <w:sz w:val="20"/>
                <w:szCs w:val="20"/>
              </w:rPr>
              <w:t xml:space="preserve"> год</w:t>
            </w:r>
          </w:p>
        </w:tc>
        <w:tc>
          <w:tcPr>
            <w:tcW w:w="1109" w:type="dxa"/>
            <w:shd w:val="clear" w:color="auto" w:fill="auto"/>
          </w:tcPr>
          <w:p w:rsidR="003942E7" w:rsidRPr="00627BAD" w:rsidRDefault="003942E7" w:rsidP="00EA6C46">
            <w:pPr>
              <w:pStyle w:val="TableParagraph"/>
              <w:tabs>
                <w:tab w:val="left" w:pos="72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>на 202</w:t>
            </w:r>
            <w:r w:rsidR="00EA6C46">
              <w:rPr>
                <w:rFonts w:eastAsia="Calibri"/>
                <w:sz w:val="20"/>
                <w:szCs w:val="20"/>
              </w:rPr>
              <w:t>4</w:t>
            </w:r>
            <w:r w:rsidRPr="00627BAD">
              <w:rPr>
                <w:rFonts w:eastAsia="Calibri"/>
                <w:sz w:val="20"/>
                <w:szCs w:val="20"/>
              </w:rPr>
              <w:t xml:space="preserve"> год</w:t>
            </w:r>
          </w:p>
        </w:tc>
        <w:tc>
          <w:tcPr>
            <w:tcW w:w="1159" w:type="dxa"/>
            <w:shd w:val="clear" w:color="auto" w:fill="auto"/>
          </w:tcPr>
          <w:p w:rsidR="003942E7" w:rsidRPr="00627BAD" w:rsidRDefault="003942E7" w:rsidP="00EA6C46">
            <w:pPr>
              <w:pStyle w:val="TableParagraph"/>
              <w:tabs>
                <w:tab w:val="left" w:pos="72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>на 202</w:t>
            </w:r>
            <w:r w:rsidR="00EA6C46">
              <w:rPr>
                <w:rFonts w:eastAsia="Calibri"/>
                <w:sz w:val="20"/>
                <w:szCs w:val="20"/>
              </w:rPr>
              <w:t>2</w:t>
            </w:r>
            <w:r w:rsidRPr="00627BAD">
              <w:rPr>
                <w:rFonts w:eastAsia="Calibri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3942E7" w:rsidRPr="00627BAD" w:rsidRDefault="003942E7" w:rsidP="00EA6C46">
            <w:pPr>
              <w:pStyle w:val="TableParagraph"/>
              <w:tabs>
                <w:tab w:val="left" w:pos="72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>на 202</w:t>
            </w:r>
            <w:r w:rsidR="00EA6C46">
              <w:rPr>
                <w:rFonts w:eastAsia="Calibri"/>
                <w:sz w:val="20"/>
                <w:szCs w:val="20"/>
              </w:rPr>
              <w:t>3</w:t>
            </w:r>
            <w:r w:rsidRPr="00627BAD">
              <w:rPr>
                <w:rFonts w:eastAsia="Calibri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3942E7" w:rsidRPr="00627BAD" w:rsidRDefault="003942E7" w:rsidP="00EA6C46">
            <w:pPr>
              <w:pStyle w:val="TableParagraph"/>
              <w:tabs>
                <w:tab w:val="left" w:pos="72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>на 202</w:t>
            </w:r>
            <w:r w:rsidR="00EA6C46">
              <w:rPr>
                <w:rFonts w:eastAsia="Calibri"/>
                <w:sz w:val="20"/>
                <w:szCs w:val="20"/>
              </w:rPr>
              <w:t>4</w:t>
            </w:r>
            <w:r w:rsidRPr="00627BAD">
              <w:rPr>
                <w:rFonts w:eastAsia="Calibri"/>
                <w:sz w:val="20"/>
                <w:szCs w:val="20"/>
              </w:rPr>
              <w:t xml:space="preserve"> год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auto"/>
          </w:tcPr>
          <w:p w:rsidR="003942E7" w:rsidRPr="00627BAD" w:rsidRDefault="003942E7" w:rsidP="00F425C6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</w:rPr>
            </w:pPr>
          </w:p>
        </w:tc>
      </w:tr>
      <w:tr w:rsidR="003942E7" w:rsidRPr="00627BAD" w:rsidTr="00F425C6">
        <w:trPr>
          <w:trHeight w:val="275"/>
        </w:trPr>
        <w:tc>
          <w:tcPr>
            <w:tcW w:w="283" w:type="dxa"/>
            <w:shd w:val="clear" w:color="auto" w:fill="auto"/>
          </w:tcPr>
          <w:p w:rsidR="003942E7" w:rsidRPr="00627BAD" w:rsidRDefault="003942E7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702" w:type="dxa"/>
            <w:shd w:val="clear" w:color="auto" w:fill="auto"/>
          </w:tcPr>
          <w:p w:rsidR="003942E7" w:rsidRPr="00627BAD" w:rsidRDefault="003942E7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942E7" w:rsidRPr="00627BAD" w:rsidRDefault="003942E7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942E7" w:rsidRPr="00627BAD" w:rsidRDefault="003942E7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109" w:type="dxa"/>
            <w:shd w:val="clear" w:color="auto" w:fill="auto"/>
          </w:tcPr>
          <w:p w:rsidR="003942E7" w:rsidRPr="00627BAD" w:rsidRDefault="003942E7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159" w:type="dxa"/>
            <w:shd w:val="clear" w:color="auto" w:fill="auto"/>
          </w:tcPr>
          <w:p w:rsidR="003942E7" w:rsidRPr="00627BAD" w:rsidRDefault="003942E7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3942E7" w:rsidRPr="00627BAD" w:rsidRDefault="003942E7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3942E7" w:rsidRPr="00627BAD" w:rsidRDefault="003942E7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1277" w:type="dxa"/>
            <w:shd w:val="clear" w:color="auto" w:fill="auto"/>
          </w:tcPr>
          <w:p w:rsidR="003942E7" w:rsidRPr="00627BAD" w:rsidRDefault="003942E7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>9</w:t>
            </w:r>
          </w:p>
        </w:tc>
      </w:tr>
      <w:tr w:rsidR="003942E7" w:rsidRPr="00627BAD" w:rsidTr="00F425C6">
        <w:trPr>
          <w:trHeight w:val="275"/>
        </w:trPr>
        <w:tc>
          <w:tcPr>
            <w:tcW w:w="283" w:type="dxa"/>
            <w:shd w:val="clear" w:color="auto" w:fill="auto"/>
          </w:tcPr>
          <w:p w:rsidR="003942E7" w:rsidRPr="00627BAD" w:rsidRDefault="00CC25AB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3942E7" w:rsidRPr="00627BAD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702" w:type="dxa"/>
            <w:shd w:val="clear" w:color="auto" w:fill="auto"/>
          </w:tcPr>
          <w:p w:rsidR="003942E7" w:rsidRPr="00627BAD" w:rsidRDefault="003942E7" w:rsidP="00F425C6">
            <w:pPr>
              <w:pStyle w:val="TableParagraph"/>
              <w:rPr>
                <w:bCs/>
                <w:sz w:val="20"/>
                <w:szCs w:val="20"/>
              </w:rPr>
            </w:pPr>
            <w:r w:rsidRPr="00627BAD">
              <w:rPr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  <w:r w:rsidR="00CC25AB">
              <w:rPr>
                <w:bCs/>
                <w:sz w:val="20"/>
                <w:szCs w:val="20"/>
              </w:rPr>
              <w:t>, всего</w:t>
            </w:r>
          </w:p>
        </w:tc>
        <w:tc>
          <w:tcPr>
            <w:tcW w:w="1134" w:type="dxa"/>
            <w:shd w:val="clear" w:color="auto" w:fill="auto"/>
          </w:tcPr>
          <w:p w:rsidR="003942E7" w:rsidRPr="00627BAD" w:rsidRDefault="003942E7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3942E7" w:rsidRPr="00627BAD" w:rsidRDefault="003942E7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09" w:type="dxa"/>
            <w:shd w:val="clear" w:color="auto" w:fill="auto"/>
          </w:tcPr>
          <w:p w:rsidR="003942E7" w:rsidRPr="00627BAD" w:rsidRDefault="003942E7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59" w:type="dxa"/>
            <w:shd w:val="clear" w:color="auto" w:fill="auto"/>
          </w:tcPr>
          <w:p w:rsidR="003942E7" w:rsidRPr="00627BAD" w:rsidRDefault="003942E7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3942E7" w:rsidRPr="00627BAD" w:rsidRDefault="003942E7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3942E7" w:rsidRPr="00627BAD" w:rsidRDefault="003942E7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3942E7" w:rsidRPr="00627BAD" w:rsidRDefault="003942E7" w:rsidP="00F425C6">
            <w:pPr>
              <w:pStyle w:val="TableParagraph"/>
              <w:rPr>
                <w:rFonts w:eastAsia="Calibri"/>
                <w:sz w:val="20"/>
                <w:szCs w:val="20"/>
              </w:rPr>
            </w:pPr>
          </w:p>
        </w:tc>
      </w:tr>
      <w:tr w:rsidR="00CC25AB" w:rsidRPr="00627BAD" w:rsidTr="00F425C6">
        <w:trPr>
          <w:trHeight w:val="275"/>
        </w:trPr>
        <w:tc>
          <w:tcPr>
            <w:tcW w:w="283" w:type="dxa"/>
            <w:shd w:val="clear" w:color="auto" w:fill="auto"/>
          </w:tcPr>
          <w:p w:rsidR="00CC25AB" w:rsidRDefault="00CC25AB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CC25AB" w:rsidRPr="00627BAD" w:rsidRDefault="00CC25AB" w:rsidP="00F425C6">
            <w:pPr>
              <w:pStyle w:val="TableParagrap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из них:</w:t>
            </w:r>
          </w:p>
        </w:tc>
        <w:tc>
          <w:tcPr>
            <w:tcW w:w="1134" w:type="dxa"/>
            <w:shd w:val="clear" w:color="auto" w:fill="auto"/>
          </w:tcPr>
          <w:p w:rsidR="00CC25AB" w:rsidRDefault="00CC25AB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C25AB" w:rsidRDefault="00CC25AB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CC25AB" w:rsidRDefault="00CC25AB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C25AB" w:rsidRDefault="00CC25AB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C25AB" w:rsidRDefault="00CC25AB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C25AB" w:rsidRDefault="00CC25AB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CC25AB" w:rsidRPr="00627BAD" w:rsidRDefault="00CC25AB" w:rsidP="00F425C6">
            <w:pPr>
              <w:pStyle w:val="TableParagraph"/>
              <w:rPr>
                <w:rFonts w:eastAsia="Calibri"/>
                <w:sz w:val="20"/>
                <w:szCs w:val="20"/>
              </w:rPr>
            </w:pPr>
          </w:p>
        </w:tc>
      </w:tr>
      <w:tr w:rsidR="00CC25AB" w:rsidRPr="00627BAD" w:rsidTr="00F425C6">
        <w:trPr>
          <w:trHeight w:val="275"/>
        </w:trPr>
        <w:tc>
          <w:tcPr>
            <w:tcW w:w="283" w:type="dxa"/>
            <w:shd w:val="clear" w:color="auto" w:fill="auto"/>
          </w:tcPr>
          <w:p w:rsidR="00CC25AB" w:rsidRDefault="001D42F8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1702" w:type="dxa"/>
            <w:shd w:val="clear" w:color="auto" w:fill="auto"/>
          </w:tcPr>
          <w:p w:rsidR="00CC25AB" w:rsidRDefault="001D42F8" w:rsidP="00CC25AB">
            <w:pPr>
              <w:pStyle w:val="TableParagrap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</w:t>
            </w:r>
            <w:r w:rsidR="00CC25AB">
              <w:rPr>
                <w:bCs/>
                <w:sz w:val="20"/>
                <w:szCs w:val="20"/>
              </w:rPr>
              <w:t>юджетные кредиты  на покрытие временного кассового разрыва бюджета муниципального образования городской округ Джанкой Республики Крым</w:t>
            </w:r>
          </w:p>
        </w:tc>
        <w:tc>
          <w:tcPr>
            <w:tcW w:w="1134" w:type="dxa"/>
            <w:shd w:val="clear" w:color="auto" w:fill="auto"/>
          </w:tcPr>
          <w:p w:rsidR="00CC25AB" w:rsidRDefault="00CC25AB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CC25AB" w:rsidRDefault="00CC25AB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09" w:type="dxa"/>
            <w:shd w:val="clear" w:color="auto" w:fill="auto"/>
          </w:tcPr>
          <w:p w:rsidR="00CC25AB" w:rsidRDefault="00CC25AB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59" w:type="dxa"/>
            <w:shd w:val="clear" w:color="auto" w:fill="auto"/>
          </w:tcPr>
          <w:p w:rsidR="00CC25AB" w:rsidRDefault="00CC25AB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CC25AB" w:rsidRDefault="00CC25AB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CC25AB" w:rsidRDefault="00CC25AB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CC25AB" w:rsidRPr="00627BAD" w:rsidRDefault="00CC25AB" w:rsidP="00F425C6">
            <w:pPr>
              <w:pStyle w:val="TableParagraph"/>
              <w:rPr>
                <w:rFonts w:eastAsia="Calibri"/>
                <w:sz w:val="20"/>
                <w:szCs w:val="20"/>
              </w:rPr>
            </w:pPr>
          </w:p>
        </w:tc>
      </w:tr>
    </w:tbl>
    <w:p w:rsidR="003942E7" w:rsidRDefault="003942E7" w:rsidP="003942E7">
      <w:pPr>
        <w:pStyle w:val="a3"/>
        <w:spacing w:after="0"/>
        <w:rPr>
          <w:sz w:val="28"/>
          <w:szCs w:val="28"/>
        </w:rPr>
      </w:pPr>
    </w:p>
    <w:p w:rsidR="003942E7" w:rsidRDefault="003942E7" w:rsidP="003942E7">
      <w:pPr>
        <w:pStyle w:val="a3"/>
        <w:spacing w:after="0"/>
        <w:ind w:left="-567"/>
        <w:rPr>
          <w:sz w:val="20"/>
          <w:szCs w:val="20"/>
        </w:rPr>
      </w:pPr>
      <w:r w:rsidRPr="00627BAD">
        <w:rPr>
          <w:sz w:val="20"/>
          <w:szCs w:val="20"/>
        </w:rPr>
        <w:t xml:space="preserve">Начальник финансового управления администрации </w:t>
      </w:r>
    </w:p>
    <w:p w:rsidR="003942E7" w:rsidRPr="00627BAD" w:rsidRDefault="003942E7" w:rsidP="003942E7">
      <w:pPr>
        <w:pStyle w:val="a3"/>
        <w:spacing w:after="0"/>
        <w:ind w:left="-567"/>
        <w:rPr>
          <w:sz w:val="20"/>
          <w:szCs w:val="20"/>
        </w:rPr>
      </w:pPr>
      <w:r w:rsidRPr="00627BAD">
        <w:rPr>
          <w:sz w:val="20"/>
          <w:szCs w:val="20"/>
        </w:rPr>
        <w:t xml:space="preserve">города Джанкоя Республики Крым                                                                      </w:t>
      </w:r>
      <w:r w:rsidR="000E0F64">
        <w:rPr>
          <w:sz w:val="20"/>
          <w:szCs w:val="20"/>
        </w:rPr>
        <w:tab/>
      </w:r>
      <w:r w:rsidR="000E0F64">
        <w:rPr>
          <w:sz w:val="20"/>
          <w:szCs w:val="20"/>
        </w:rPr>
        <w:tab/>
      </w:r>
      <w:r w:rsidR="000E0F64">
        <w:rPr>
          <w:sz w:val="20"/>
          <w:szCs w:val="20"/>
        </w:rPr>
        <w:tab/>
      </w:r>
      <w:r w:rsidRPr="00627BAD">
        <w:rPr>
          <w:sz w:val="20"/>
          <w:szCs w:val="20"/>
        </w:rPr>
        <w:t xml:space="preserve">    Т.П. Лукина</w:t>
      </w:r>
    </w:p>
    <w:p w:rsidR="003942E7" w:rsidRPr="00627BAD" w:rsidRDefault="003942E7" w:rsidP="003942E7">
      <w:pPr>
        <w:pStyle w:val="a3"/>
        <w:spacing w:after="0"/>
        <w:ind w:left="3545"/>
        <w:rPr>
          <w:sz w:val="20"/>
          <w:szCs w:val="20"/>
        </w:rPr>
      </w:pPr>
    </w:p>
    <w:p w:rsidR="003942E7" w:rsidRDefault="003942E7" w:rsidP="003942E7">
      <w:pPr>
        <w:pStyle w:val="a3"/>
        <w:spacing w:after="0"/>
        <w:ind w:left="3545"/>
      </w:pPr>
    </w:p>
    <w:p w:rsidR="003942E7" w:rsidRDefault="003942E7" w:rsidP="003942E7">
      <w:pPr>
        <w:pStyle w:val="a3"/>
        <w:spacing w:after="0"/>
        <w:ind w:left="3545"/>
      </w:pPr>
    </w:p>
    <w:p w:rsidR="00DD5C59" w:rsidRPr="002A2093" w:rsidRDefault="00DD5C59" w:rsidP="00DD5C59">
      <w:pPr>
        <w:pStyle w:val="a3"/>
        <w:spacing w:after="0"/>
        <w:rPr>
          <w:sz w:val="28"/>
          <w:szCs w:val="28"/>
        </w:rPr>
      </w:pPr>
    </w:p>
    <w:p w:rsidR="00782F44" w:rsidRDefault="00782F44"/>
    <w:sectPr w:rsidR="00782F44" w:rsidSect="00576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5C59"/>
    <w:rsid w:val="0003775F"/>
    <w:rsid w:val="000B69ED"/>
    <w:rsid w:val="000E0F64"/>
    <w:rsid w:val="001D42F8"/>
    <w:rsid w:val="003942E7"/>
    <w:rsid w:val="004D2F4E"/>
    <w:rsid w:val="00576EF6"/>
    <w:rsid w:val="00735038"/>
    <w:rsid w:val="00782F44"/>
    <w:rsid w:val="007E7734"/>
    <w:rsid w:val="00822394"/>
    <w:rsid w:val="009F5C3A"/>
    <w:rsid w:val="00A857B4"/>
    <w:rsid w:val="00BF584B"/>
    <w:rsid w:val="00CC25AB"/>
    <w:rsid w:val="00CE0719"/>
    <w:rsid w:val="00DD5C59"/>
    <w:rsid w:val="00EA6C46"/>
    <w:rsid w:val="00F46EFC"/>
    <w:rsid w:val="00F97F50"/>
    <w:rsid w:val="00FC0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D5C59"/>
    <w:pPr>
      <w:spacing w:after="120"/>
    </w:pPr>
  </w:style>
  <w:style w:type="character" w:customStyle="1" w:styleId="a4">
    <w:name w:val="Основной текст Знак"/>
    <w:basedOn w:val="a0"/>
    <w:link w:val="a3"/>
    <w:rsid w:val="00DD5C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DD5C59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D5C59"/>
    <w:pPr>
      <w:spacing w:after="120"/>
    </w:pPr>
  </w:style>
  <w:style w:type="character" w:customStyle="1" w:styleId="a4">
    <w:name w:val="Основной текст Знак"/>
    <w:basedOn w:val="a0"/>
    <w:link w:val="a3"/>
    <w:rsid w:val="00DD5C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DD5C59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2021-10-11T04:53:00Z</cp:lastPrinted>
  <dcterms:created xsi:type="dcterms:W3CDTF">2021-12-01T15:16:00Z</dcterms:created>
  <dcterms:modified xsi:type="dcterms:W3CDTF">2021-12-07T05:36:00Z</dcterms:modified>
</cp:coreProperties>
</file>