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287E" w:rsidRDefault="00DA287E" w:rsidP="00DA287E">
      <w:pPr>
        <w:ind w:left="-567" w:firstLine="6946"/>
        <w:rPr>
          <w:sz w:val="20"/>
          <w:szCs w:val="20"/>
        </w:rPr>
      </w:pPr>
      <w:r>
        <w:rPr>
          <w:sz w:val="20"/>
          <w:szCs w:val="20"/>
        </w:rPr>
        <w:t xml:space="preserve">Приложение к решению </w:t>
      </w:r>
    </w:p>
    <w:p w:rsidR="00DA287E" w:rsidRDefault="00040D83" w:rsidP="00DA287E">
      <w:pPr>
        <w:ind w:left="-567" w:firstLine="6946"/>
        <w:rPr>
          <w:sz w:val="20"/>
          <w:szCs w:val="20"/>
        </w:rPr>
      </w:pPr>
      <w:r w:rsidRPr="00040D83">
        <w:rPr>
          <w:sz w:val="20"/>
          <w:szCs w:val="20"/>
        </w:rPr>
        <w:t>Джанкойского</w:t>
      </w:r>
      <w:r w:rsidR="00DA287E">
        <w:rPr>
          <w:sz w:val="20"/>
          <w:szCs w:val="20"/>
        </w:rPr>
        <w:t xml:space="preserve"> </w:t>
      </w:r>
      <w:r w:rsidRPr="00040D83">
        <w:rPr>
          <w:sz w:val="20"/>
          <w:szCs w:val="20"/>
        </w:rPr>
        <w:t>городского совета</w:t>
      </w:r>
    </w:p>
    <w:p w:rsidR="00040D83" w:rsidRPr="00040D83" w:rsidRDefault="008A72DC" w:rsidP="00DA287E">
      <w:pPr>
        <w:ind w:left="-567" w:firstLine="6946"/>
        <w:rPr>
          <w:sz w:val="20"/>
          <w:szCs w:val="20"/>
        </w:rPr>
      </w:pPr>
      <w:r>
        <w:rPr>
          <w:sz w:val="20"/>
          <w:szCs w:val="20"/>
        </w:rPr>
        <w:t>от «26</w:t>
      </w:r>
      <w:r w:rsidR="00F46932">
        <w:rPr>
          <w:sz w:val="20"/>
          <w:szCs w:val="20"/>
        </w:rPr>
        <w:t>» января 2024</w:t>
      </w:r>
      <w:r w:rsidR="00986028">
        <w:rPr>
          <w:sz w:val="20"/>
          <w:szCs w:val="20"/>
        </w:rPr>
        <w:t xml:space="preserve"> года № 642</w:t>
      </w:r>
    </w:p>
    <w:p w:rsidR="00040D83" w:rsidRDefault="00040D83" w:rsidP="00BF3F08">
      <w:pPr>
        <w:ind w:left="-567"/>
        <w:jc w:val="center"/>
      </w:pPr>
    </w:p>
    <w:p w:rsidR="00040D83" w:rsidRDefault="00040D83" w:rsidP="00BF3F08">
      <w:pPr>
        <w:ind w:left="-567"/>
        <w:jc w:val="center"/>
      </w:pPr>
    </w:p>
    <w:p w:rsidR="0083551B" w:rsidRPr="003B2C22" w:rsidRDefault="00DC5360" w:rsidP="00BF3F08">
      <w:pPr>
        <w:ind w:left="-567"/>
        <w:jc w:val="center"/>
      </w:pPr>
      <w:r>
        <w:rPr>
          <w:noProof/>
        </w:rPr>
        <w:drawing>
          <wp:inline distT="0" distB="0" distL="0" distR="0">
            <wp:extent cx="819150" cy="962025"/>
            <wp:effectExtent l="19050" t="0" r="0" b="0"/>
            <wp:docPr id="1" name="irc_mi" descr="http://www.evpatori.ru/wp-content/uploads/2011/03/%D0%93%D0%B5%D1%80%D0%B1-%D0%9A%D1%80%D1%8B%D0%BC%D0%B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evpatori.ru/wp-content/uploads/2011/03/%D0%93%D0%B5%D1%80%D0%B1-%D0%9A%D1%80%D1%8B%D0%BC%D0%B0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962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1717B" w:rsidRPr="003B2C22">
        <w:t xml:space="preserve">           </w:t>
      </w:r>
      <w:r>
        <w:rPr>
          <w:noProof/>
        </w:rPr>
        <w:drawing>
          <wp:inline distT="0" distB="0" distL="0" distR="0">
            <wp:extent cx="638175" cy="914400"/>
            <wp:effectExtent l="19050" t="0" r="9525" b="0"/>
            <wp:docPr id="2" name="Рисунок 2" descr="http://www.heraldicum.ru/ukraine/towns/images/jankoi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heraldicum.ru/ukraine/towns/images/jankoi6.gif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B918F3" w:rsidRPr="003B2C22" w:rsidRDefault="00B918F3" w:rsidP="00BF3F08">
      <w:pPr>
        <w:ind w:left="-567"/>
        <w:jc w:val="center"/>
      </w:pPr>
    </w:p>
    <w:p w:rsidR="00B918F3" w:rsidRPr="003B2C22" w:rsidRDefault="00B918F3" w:rsidP="00BF3F08">
      <w:pPr>
        <w:ind w:left="-567"/>
        <w:jc w:val="center"/>
        <w:rPr>
          <w:b/>
          <w:sz w:val="32"/>
          <w:szCs w:val="32"/>
        </w:rPr>
      </w:pPr>
      <w:r w:rsidRPr="003B2C22">
        <w:rPr>
          <w:b/>
          <w:sz w:val="32"/>
          <w:szCs w:val="32"/>
        </w:rPr>
        <w:t>КОНТРОЛ</w:t>
      </w:r>
      <w:r w:rsidR="002420DA" w:rsidRPr="003B2C22">
        <w:rPr>
          <w:b/>
          <w:sz w:val="32"/>
          <w:szCs w:val="32"/>
        </w:rPr>
        <w:t xml:space="preserve">ЬНО-СЧЕТНЫЙ ОРГАН </w:t>
      </w:r>
    </w:p>
    <w:p w:rsidR="00B918F3" w:rsidRPr="003B2C22" w:rsidRDefault="002420DA" w:rsidP="00BF3F08">
      <w:pPr>
        <w:ind w:left="-567"/>
        <w:jc w:val="center"/>
        <w:rPr>
          <w:b/>
          <w:sz w:val="32"/>
          <w:szCs w:val="32"/>
        </w:rPr>
      </w:pPr>
      <w:r w:rsidRPr="003B2C22">
        <w:rPr>
          <w:b/>
          <w:sz w:val="32"/>
          <w:szCs w:val="32"/>
        </w:rPr>
        <w:t>ГОРОДСКОГО</w:t>
      </w:r>
      <w:r w:rsidR="00B918F3" w:rsidRPr="003B2C22">
        <w:rPr>
          <w:b/>
          <w:sz w:val="32"/>
          <w:szCs w:val="32"/>
        </w:rPr>
        <w:t xml:space="preserve"> ОКРУГ</w:t>
      </w:r>
      <w:r w:rsidRPr="003B2C22">
        <w:rPr>
          <w:b/>
          <w:sz w:val="32"/>
          <w:szCs w:val="32"/>
        </w:rPr>
        <w:t>А ДЖАНКОЙ</w:t>
      </w:r>
    </w:p>
    <w:p w:rsidR="00B918F3" w:rsidRPr="003B2C22" w:rsidRDefault="00B918F3" w:rsidP="00BF3F08">
      <w:pPr>
        <w:pBdr>
          <w:bottom w:val="single" w:sz="12" w:space="1" w:color="auto"/>
        </w:pBdr>
        <w:ind w:left="-567"/>
        <w:jc w:val="center"/>
        <w:rPr>
          <w:b/>
          <w:sz w:val="32"/>
          <w:szCs w:val="32"/>
        </w:rPr>
      </w:pPr>
      <w:r w:rsidRPr="003B2C22">
        <w:rPr>
          <w:b/>
          <w:sz w:val="32"/>
          <w:szCs w:val="32"/>
        </w:rPr>
        <w:t>Республика Крым</w:t>
      </w:r>
    </w:p>
    <w:p w:rsidR="008B2891" w:rsidRPr="003B2C22" w:rsidRDefault="00485843" w:rsidP="00BF3F08">
      <w:pPr>
        <w:ind w:left="-567"/>
        <w:jc w:val="center"/>
        <w:rPr>
          <w:sz w:val="20"/>
          <w:szCs w:val="20"/>
        </w:rPr>
      </w:pPr>
      <w:r w:rsidRPr="003B2C22">
        <w:rPr>
          <w:sz w:val="20"/>
          <w:szCs w:val="20"/>
        </w:rPr>
        <w:t xml:space="preserve">296100, </w:t>
      </w:r>
      <w:r w:rsidR="008B2891" w:rsidRPr="003B2C22">
        <w:rPr>
          <w:sz w:val="20"/>
          <w:szCs w:val="20"/>
        </w:rPr>
        <w:t>Республика Крым, г. Джа</w:t>
      </w:r>
      <w:r w:rsidR="00E671E4">
        <w:rPr>
          <w:sz w:val="20"/>
          <w:szCs w:val="20"/>
        </w:rPr>
        <w:t>нкой, ул. Карла Маркса, 15,</w:t>
      </w:r>
    </w:p>
    <w:p w:rsidR="00EC220F" w:rsidRPr="000817B8" w:rsidRDefault="00EC220F" w:rsidP="00BF3F08">
      <w:pPr>
        <w:pStyle w:val="a5"/>
        <w:shd w:val="clear" w:color="auto" w:fill="FFFFFF"/>
        <w:spacing w:before="0" w:beforeAutospacing="0" w:after="0" w:afterAutospacing="0"/>
        <w:ind w:left="-567"/>
        <w:jc w:val="center"/>
        <w:textAlignment w:val="baseline"/>
        <w:rPr>
          <w:rStyle w:val="a6"/>
          <w:color w:val="FF0000"/>
          <w:sz w:val="28"/>
          <w:szCs w:val="28"/>
          <w:bdr w:val="none" w:sz="0" w:space="0" w:color="auto" w:frame="1"/>
        </w:rPr>
      </w:pPr>
    </w:p>
    <w:p w:rsidR="00394A56" w:rsidRPr="000817B8" w:rsidRDefault="00E671E4" w:rsidP="00BF3F08">
      <w:pPr>
        <w:pStyle w:val="a5"/>
        <w:shd w:val="clear" w:color="auto" w:fill="FFFFFF"/>
        <w:spacing w:before="0" w:beforeAutospacing="0" w:after="0" w:afterAutospacing="0"/>
        <w:ind w:left="-567"/>
        <w:jc w:val="center"/>
        <w:textAlignment w:val="baseline"/>
        <w:rPr>
          <w:color w:val="FF0000"/>
          <w:sz w:val="28"/>
          <w:szCs w:val="28"/>
        </w:rPr>
      </w:pPr>
      <w:r>
        <w:rPr>
          <w:rStyle w:val="a6"/>
          <w:sz w:val="28"/>
          <w:szCs w:val="28"/>
          <w:bdr w:val="none" w:sz="0" w:space="0" w:color="auto" w:frame="1"/>
        </w:rPr>
        <w:t>ОТЧЕТ</w:t>
      </w:r>
    </w:p>
    <w:p w:rsidR="004924DF" w:rsidRDefault="00E671E4" w:rsidP="00BF3F08">
      <w:pPr>
        <w:pStyle w:val="a5"/>
        <w:shd w:val="clear" w:color="auto" w:fill="FFFFFF"/>
        <w:spacing w:before="0" w:beforeAutospacing="0" w:after="0" w:afterAutospacing="0"/>
        <w:ind w:left="-567"/>
        <w:jc w:val="center"/>
        <w:textAlignment w:val="baseline"/>
        <w:rPr>
          <w:b/>
          <w:sz w:val="28"/>
          <w:szCs w:val="28"/>
        </w:rPr>
      </w:pPr>
      <w:r>
        <w:rPr>
          <w:b/>
          <w:sz w:val="28"/>
          <w:szCs w:val="28"/>
        </w:rPr>
        <w:t>о работе Контрольно-счетного органа городского округа Джанкой</w:t>
      </w:r>
    </w:p>
    <w:p w:rsidR="00E671E4" w:rsidRPr="00E671E4" w:rsidRDefault="00B1150D" w:rsidP="00BF3F08">
      <w:pPr>
        <w:pStyle w:val="a5"/>
        <w:shd w:val="clear" w:color="auto" w:fill="FFFFFF"/>
        <w:spacing w:before="0" w:beforeAutospacing="0" w:after="0" w:afterAutospacing="0"/>
        <w:ind w:left="-567"/>
        <w:jc w:val="center"/>
        <w:textAlignment w:val="baseline"/>
        <w:rPr>
          <w:b/>
          <w:sz w:val="28"/>
          <w:szCs w:val="28"/>
        </w:rPr>
      </w:pPr>
      <w:r>
        <w:rPr>
          <w:b/>
          <w:sz w:val="28"/>
          <w:szCs w:val="28"/>
        </w:rPr>
        <w:t>з</w:t>
      </w:r>
      <w:r w:rsidR="007017E6">
        <w:rPr>
          <w:b/>
          <w:sz w:val="28"/>
          <w:szCs w:val="28"/>
        </w:rPr>
        <w:t>а 2023</w:t>
      </w:r>
      <w:r w:rsidR="00E671E4">
        <w:rPr>
          <w:b/>
          <w:sz w:val="28"/>
          <w:szCs w:val="28"/>
        </w:rPr>
        <w:t xml:space="preserve"> год</w:t>
      </w:r>
    </w:p>
    <w:p w:rsidR="00476970" w:rsidRDefault="00476970" w:rsidP="00BF3F08">
      <w:pPr>
        <w:ind w:left="-567"/>
        <w:jc w:val="both"/>
        <w:rPr>
          <w:sz w:val="28"/>
          <w:szCs w:val="28"/>
        </w:rPr>
      </w:pPr>
    </w:p>
    <w:p w:rsidR="00EF5444" w:rsidRDefault="00165026" w:rsidP="00BF3F08">
      <w:pPr>
        <w:ind w:left="-567" w:firstLine="851"/>
        <w:jc w:val="both"/>
        <w:rPr>
          <w:bCs/>
          <w:sz w:val="28"/>
          <w:szCs w:val="28"/>
        </w:rPr>
      </w:pPr>
      <w:proofErr w:type="gramStart"/>
      <w:r>
        <w:rPr>
          <w:sz w:val="28"/>
          <w:szCs w:val="28"/>
        </w:rPr>
        <w:t xml:space="preserve">Отчет о работе Контрольно-счетного органа городского округа Джанкой (далее КСО) </w:t>
      </w:r>
      <w:r w:rsidR="00F85E42">
        <w:rPr>
          <w:sz w:val="28"/>
          <w:szCs w:val="28"/>
        </w:rPr>
        <w:t xml:space="preserve">составлен в соответствии </w:t>
      </w:r>
      <w:r w:rsidR="00D37980">
        <w:rPr>
          <w:sz w:val="28"/>
          <w:szCs w:val="28"/>
        </w:rPr>
        <w:t>со ст. 19 Федерального закона Росси</w:t>
      </w:r>
      <w:r w:rsidR="00207642">
        <w:rPr>
          <w:sz w:val="28"/>
          <w:szCs w:val="28"/>
        </w:rPr>
        <w:t>йской Федерации от 07.02.2011</w:t>
      </w:r>
      <w:r w:rsidR="00D37980">
        <w:rPr>
          <w:sz w:val="28"/>
          <w:szCs w:val="28"/>
        </w:rPr>
        <w:t xml:space="preserve"> </w:t>
      </w:r>
      <w:r w:rsidR="001B6ADC">
        <w:rPr>
          <w:sz w:val="28"/>
          <w:szCs w:val="28"/>
        </w:rPr>
        <w:t xml:space="preserve">№ 6 ФЗ </w:t>
      </w:r>
      <w:r w:rsidR="00D37980">
        <w:rPr>
          <w:sz w:val="28"/>
          <w:szCs w:val="28"/>
        </w:rPr>
        <w:t>«</w:t>
      </w:r>
      <w:r w:rsidR="00D37980" w:rsidRPr="00D37980">
        <w:rPr>
          <w:bCs/>
          <w:sz w:val="28"/>
          <w:szCs w:val="28"/>
        </w:rPr>
        <w:t>Об общих принципах организации и деятельности контрольно</w:t>
      </w:r>
      <w:r w:rsidR="00F8290C">
        <w:rPr>
          <w:bCs/>
          <w:sz w:val="28"/>
          <w:szCs w:val="28"/>
        </w:rPr>
        <w:t>-</w:t>
      </w:r>
      <w:r w:rsidR="00D37980" w:rsidRPr="00D37980">
        <w:rPr>
          <w:bCs/>
          <w:sz w:val="28"/>
          <w:szCs w:val="28"/>
        </w:rPr>
        <w:t>счетных органов субъектов Российской Федерации и муниципальных образований</w:t>
      </w:r>
      <w:r w:rsidR="00D37980">
        <w:rPr>
          <w:bCs/>
          <w:sz w:val="28"/>
          <w:szCs w:val="28"/>
        </w:rPr>
        <w:t>»</w:t>
      </w:r>
      <w:r w:rsidR="001B6ADC">
        <w:rPr>
          <w:bCs/>
          <w:sz w:val="28"/>
          <w:szCs w:val="28"/>
        </w:rPr>
        <w:t xml:space="preserve"> (далее Закон № 6 ФЗ)</w:t>
      </w:r>
      <w:r w:rsidR="00D37980">
        <w:rPr>
          <w:bCs/>
          <w:sz w:val="28"/>
          <w:szCs w:val="28"/>
        </w:rPr>
        <w:t>, ст. 50 Устава муниципального образования городской округ Джанкой, утвержденного решением Джанкойского городского совета от 1</w:t>
      </w:r>
      <w:r w:rsidR="00C3602B">
        <w:rPr>
          <w:bCs/>
          <w:sz w:val="28"/>
          <w:szCs w:val="28"/>
        </w:rPr>
        <w:t>0.11.2014 № 3</w:t>
      </w:r>
      <w:r w:rsidR="00D37980">
        <w:rPr>
          <w:bCs/>
          <w:sz w:val="28"/>
          <w:szCs w:val="28"/>
        </w:rPr>
        <w:t xml:space="preserve">8, </w:t>
      </w:r>
      <w:r w:rsidR="00C3602B">
        <w:rPr>
          <w:bCs/>
          <w:sz w:val="28"/>
          <w:szCs w:val="28"/>
        </w:rPr>
        <w:t>ст. 22</w:t>
      </w:r>
      <w:proofErr w:type="gramEnd"/>
      <w:r w:rsidR="00C3602B">
        <w:rPr>
          <w:bCs/>
          <w:sz w:val="28"/>
          <w:szCs w:val="28"/>
        </w:rPr>
        <w:t xml:space="preserve"> Положения о Контрольно-счетном органе городского округа Джанкой, утвержденного решением Джанкойского г</w:t>
      </w:r>
      <w:r w:rsidR="00091A65">
        <w:rPr>
          <w:bCs/>
          <w:sz w:val="28"/>
          <w:szCs w:val="28"/>
        </w:rPr>
        <w:t>ородского совета от 21.11.2014</w:t>
      </w:r>
      <w:r w:rsidR="00C3602B">
        <w:rPr>
          <w:bCs/>
          <w:sz w:val="28"/>
          <w:szCs w:val="28"/>
        </w:rPr>
        <w:t xml:space="preserve"> № 58</w:t>
      </w:r>
      <w:r w:rsidR="000F116C">
        <w:rPr>
          <w:bCs/>
          <w:sz w:val="28"/>
          <w:szCs w:val="28"/>
        </w:rPr>
        <w:t>.</w:t>
      </w:r>
    </w:p>
    <w:p w:rsidR="000F116C" w:rsidRDefault="00803AFC" w:rsidP="00745551">
      <w:pPr>
        <w:ind w:left="-927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Общая информация</w:t>
      </w:r>
    </w:p>
    <w:p w:rsidR="007D4C58" w:rsidRDefault="0089735F" w:rsidP="00BF3F08">
      <w:pPr>
        <w:ind w:left="-567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Контрольно-счетный орган городского округа Джанкой </w:t>
      </w:r>
      <w:r w:rsidR="007D4C58">
        <w:rPr>
          <w:sz w:val="28"/>
          <w:szCs w:val="28"/>
        </w:rPr>
        <w:t xml:space="preserve">(далее КСО) </w:t>
      </w:r>
      <w:r>
        <w:rPr>
          <w:sz w:val="28"/>
          <w:szCs w:val="28"/>
        </w:rPr>
        <w:t>учрежден решением Джанкойского городского совета</w:t>
      </w:r>
      <w:r w:rsidR="00BE1DCD">
        <w:rPr>
          <w:sz w:val="28"/>
          <w:szCs w:val="28"/>
        </w:rPr>
        <w:t xml:space="preserve"> Республики Крым</w:t>
      </w:r>
      <w:r>
        <w:rPr>
          <w:sz w:val="28"/>
          <w:szCs w:val="28"/>
        </w:rPr>
        <w:t xml:space="preserve"> от 21.11.201</w:t>
      </w:r>
      <w:r w:rsidR="00C166E7">
        <w:rPr>
          <w:sz w:val="28"/>
          <w:szCs w:val="28"/>
        </w:rPr>
        <w:t>4</w:t>
      </w:r>
      <w:r>
        <w:rPr>
          <w:sz w:val="28"/>
          <w:szCs w:val="28"/>
        </w:rPr>
        <w:t xml:space="preserve"> года № 58.</w:t>
      </w:r>
      <w:r w:rsidR="007D4C58">
        <w:rPr>
          <w:sz w:val="28"/>
          <w:szCs w:val="28"/>
        </w:rPr>
        <w:t xml:space="preserve"> Указанным решением были также утверждены следующие нормативно-правовые документы:</w:t>
      </w:r>
    </w:p>
    <w:p w:rsidR="00455E43" w:rsidRDefault="00455E43" w:rsidP="00BF3F08">
      <w:pPr>
        <w:ind w:left="-567" w:firstLine="851"/>
        <w:jc w:val="both"/>
        <w:rPr>
          <w:sz w:val="28"/>
          <w:szCs w:val="28"/>
        </w:rPr>
      </w:pPr>
      <w:r>
        <w:rPr>
          <w:sz w:val="28"/>
          <w:szCs w:val="28"/>
        </w:rPr>
        <w:t>- Положение о КСО;</w:t>
      </w:r>
    </w:p>
    <w:p w:rsidR="00455E43" w:rsidRDefault="00455E43" w:rsidP="00BF3F08">
      <w:pPr>
        <w:ind w:left="-567" w:firstLine="851"/>
        <w:jc w:val="both"/>
        <w:rPr>
          <w:sz w:val="28"/>
          <w:szCs w:val="28"/>
        </w:rPr>
      </w:pPr>
      <w:r>
        <w:rPr>
          <w:sz w:val="28"/>
          <w:szCs w:val="28"/>
        </w:rPr>
        <w:t>- Положение об оплате труда председателя КСО;</w:t>
      </w:r>
    </w:p>
    <w:p w:rsidR="007D4C58" w:rsidRDefault="00455E43" w:rsidP="00BF3F08">
      <w:pPr>
        <w:ind w:left="-567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Структура КСО. </w:t>
      </w:r>
    </w:p>
    <w:p w:rsidR="00547A1F" w:rsidRDefault="00F526BB" w:rsidP="00BF3F08">
      <w:pPr>
        <w:ind w:left="-567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C0398E">
        <w:rPr>
          <w:sz w:val="28"/>
          <w:szCs w:val="28"/>
        </w:rPr>
        <w:t>В</w:t>
      </w:r>
      <w:r w:rsidR="00207642">
        <w:rPr>
          <w:sz w:val="28"/>
          <w:szCs w:val="28"/>
        </w:rPr>
        <w:t xml:space="preserve"> составе КСО три</w:t>
      </w:r>
      <w:r w:rsidR="0089735F">
        <w:rPr>
          <w:sz w:val="28"/>
          <w:szCs w:val="28"/>
        </w:rPr>
        <w:t xml:space="preserve"> штатные единицы – председатель и </w:t>
      </w:r>
      <w:r w:rsidR="00207642">
        <w:rPr>
          <w:sz w:val="28"/>
          <w:szCs w:val="28"/>
        </w:rPr>
        <w:t>два главных</w:t>
      </w:r>
      <w:r w:rsidR="0089735F">
        <w:rPr>
          <w:sz w:val="28"/>
          <w:szCs w:val="28"/>
        </w:rPr>
        <w:t xml:space="preserve"> инспектор</w:t>
      </w:r>
      <w:r w:rsidR="00207642">
        <w:rPr>
          <w:sz w:val="28"/>
          <w:szCs w:val="28"/>
        </w:rPr>
        <w:t>а</w:t>
      </w:r>
      <w:r w:rsidR="00CA0625">
        <w:rPr>
          <w:sz w:val="28"/>
          <w:szCs w:val="28"/>
        </w:rPr>
        <w:t>, все должности укомплектованы</w:t>
      </w:r>
      <w:r w:rsidR="00207642">
        <w:rPr>
          <w:sz w:val="28"/>
          <w:szCs w:val="28"/>
        </w:rPr>
        <w:t>.</w:t>
      </w:r>
    </w:p>
    <w:p w:rsidR="00547A1F" w:rsidRDefault="00547A1F" w:rsidP="00BF3F08">
      <w:pPr>
        <w:ind w:left="-567" w:firstLine="851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со ст. 9 Федерального закона Российской Федерации от 07.02.2011 г. «</w:t>
      </w:r>
      <w:r w:rsidRPr="00D37980">
        <w:rPr>
          <w:bCs/>
          <w:sz w:val="28"/>
          <w:szCs w:val="28"/>
        </w:rPr>
        <w:t>Об общих принципах органи</w:t>
      </w:r>
      <w:r w:rsidR="00F8290C">
        <w:rPr>
          <w:bCs/>
          <w:sz w:val="28"/>
          <w:szCs w:val="28"/>
        </w:rPr>
        <w:t>зации и деятельности контрольно-</w:t>
      </w:r>
      <w:r w:rsidRPr="00D37980">
        <w:rPr>
          <w:bCs/>
          <w:sz w:val="28"/>
          <w:szCs w:val="28"/>
        </w:rPr>
        <w:t>счетных органов субъектов Российской Федерации</w:t>
      </w:r>
      <w:r w:rsidR="007017E6">
        <w:rPr>
          <w:bCs/>
          <w:sz w:val="28"/>
          <w:szCs w:val="28"/>
        </w:rPr>
        <w:t>, федеральных территорий</w:t>
      </w:r>
      <w:r w:rsidRPr="00D37980">
        <w:rPr>
          <w:bCs/>
          <w:sz w:val="28"/>
          <w:szCs w:val="28"/>
        </w:rPr>
        <w:t xml:space="preserve"> и муниципальных образований</w:t>
      </w:r>
      <w:r>
        <w:rPr>
          <w:bCs/>
          <w:sz w:val="28"/>
          <w:szCs w:val="28"/>
        </w:rPr>
        <w:t>»</w:t>
      </w:r>
      <w:r w:rsidR="00C0398E">
        <w:rPr>
          <w:bCs/>
          <w:sz w:val="28"/>
          <w:szCs w:val="28"/>
        </w:rPr>
        <w:t>, а также Положением о КСО,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="00E258ED">
        <w:rPr>
          <w:sz w:val="28"/>
          <w:szCs w:val="28"/>
        </w:rPr>
        <w:t>сновными</w:t>
      </w:r>
      <w:r w:rsidR="007017E6">
        <w:rPr>
          <w:sz w:val="28"/>
          <w:szCs w:val="28"/>
        </w:rPr>
        <w:t xml:space="preserve"> полномочиями</w:t>
      </w:r>
      <w:r>
        <w:rPr>
          <w:sz w:val="28"/>
          <w:szCs w:val="28"/>
        </w:rPr>
        <w:t xml:space="preserve">  КСО являются:</w:t>
      </w:r>
    </w:p>
    <w:p w:rsidR="007017E6" w:rsidRPr="007017E6" w:rsidRDefault="007017E6" w:rsidP="007017E6">
      <w:pPr>
        <w:pStyle w:val="s1"/>
        <w:shd w:val="clear" w:color="auto" w:fill="FFFFFF"/>
        <w:spacing w:before="0" w:beforeAutospacing="0" w:after="0" w:afterAutospacing="0"/>
        <w:ind w:left="-567" w:firstLine="851"/>
        <w:jc w:val="both"/>
        <w:rPr>
          <w:sz w:val="28"/>
          <w:szCs w:val="28"/>
        </w:rPr>
      </w:pPr>
      <w:r w:rsidRPr="007017E6">
        <w:rPr>
          <w:sz w:val="28"/>
          <w:szCs w:val="28"/>
        </w:rPr>
        <w:t>1) организация и осуществление контроля за законностью и эффективностью использования средств местного бюджета, а также иных сре</w:t>
      </w:r>
      <w:proofErr w:type="gramStart"/>
      <w:r w:rsidRPr="007017E6">
        <w:rPr>
          <w:sz w:val="28"/>
          <w:szCs w:val="28"/>
        </w:rPr>
        <w:t>дств в сл</w:t>
      </w:r>
      <w:proofErr w:type="gramEnd"/>
      <w:r w:rsidRPr="007017E6">
        <w:rPr>
          <w:sz w:val="28"/>
          <w:szCs w:val="28"/>
        </w:rPr>
        <w:t>учаях, предусмотренных законодательством Российской Федерации;</w:t>
      </w:r>
    </w:p>
    <w:p w:rsidR="007017E6" w:rsidRPr="007017E6" w:rsidRDefault="007017E6" w:rsidP="007017E6">
      <w:pPr>
        <w:pStyle w:val="s1"/>
        <w:shd w:val="clear" w:color="auto" w:fill="FFFFFF"/>
        <w:spacing w:before="0" w:beforeAutospacing="0" w:after="0" w:afterAutospacing="0"/>
        <w:ind w:left="-567" w:firstLine="851"/>
        <w:jc w:val="both"/>
        <w:rPr>
          <w:sz w:val="28"/>
          <w:szCs w:val="28"/>
        </w:rPr>
      </w:pPr>
      <w:r w:rsidRPr="007017E6">
        <w:rPr>
          <w:sz w:val="28"/>
          <w:szCs w:val="28"/>
        </w:rPr>
        <w:lastRenderedPageBreak/>
        <w:t>2) экспертиза проектов местного бюджета, проверка и анализ обоснованности его показателей;</w:t>
      </w:r>
    </w:p>
    <w:p w:rsidR="007017E6" w:rsidRPr="007017E6" w:rsidRDefault="007017E6" w:rsidP="007017E6">
      <w:pPr>
        <w:pStyle w:val="s1"/>
        <w:shd w:val="clear" w:color="auto" w:fill="FFFFFF"/>
        <w:spacing w:before="0" w:beforeAutospacing="0" w:after="0" w:afterAutospacing="0"/>
        <w:ind w:left="-567" w:firstLine="851"/>
        <w:jc w:val="both"/>
        <w:rPr>
          <w:sz w:val="28"/>
          <w:szCs w:val="28"/>
        </w:rPr>
      </w:pPr>
      <w:r w:rsidRPr="007017E6">
        <w:rPr>
          <w:sz w:val="28"/>
          <w:szCs w:val="28"/>
        </w:rPr>
        <w:t>3) внешняя проверка годового отчета об исполнении местного бюджета;</w:t>
      </w:r>
    </w:p>
    <w:p w:rsidR="007017E6" w:rsidRPr="007017E6" w:rsidRDefault="007017E6" w:rsidP="007017E6">
      <w:pPr>
        <w:pStyle w:val="s1"/>
        <w:shd w:val="clear" w:color="auto" w:fill="FFFFFF"/>
        <w:spacing w:before="0" w:beforeAutospacing="0" w:after="0" w:afterAutospacing="0"/>
        <w:ind w:left="-567" w:firstLine="851"/>
        <w:jc w:val="both"/>
        <w:rPr>
          <w:sz w:val="28"/>
          <w:szCs w:val="28"/>
        </w:rPr>
      </w:pPr>
      <w:r w:rsidRPr="007017E6">
        <w:rPr>
          <w:sz w:val="28"/>
          <w:szCs w:val="28"/>
        </w:rPr>
        <w:t>4) проведение аудита в сфере закупок товаров, работ и услуг в соответствии с </w:t>
      </w:r>
      <w:hyperlink r:id="rId11" w:anchor="/document/70353464/entry/98" w:history="1">
        <w:r w:rsidRPr="007017E6">
          <w:rPr>
            <w:rStyle w:val="af0"/>
            <w:color w:val="auto"/>
            <w:sz w:val="28"/>
            <w:szCs w:val="28"/>
            <w:u w:val="none"/>
          </w:rPr>
          <w:t>Федеральным законом</w:t>
        </w:r>
      </w:hyperlink>
      <w:r w:rsidRPr="007017E6">
        <w:rPr>
          <w:sz w:val="28"/>
          <w:szCs w:val="28"/>
        </w:rPr>
        <w:t> от 5 апреля 2013 года N 44-ФЗ "О контрактной системе в сфере закупок товаров, работ, услуг для обеспечения государственных и муниципальных нужд";</w:t>
      </w:r>
    </w:p>
    <w:p w:rsidR="007017E6" w:rsidRPr="007017E6" w:rsidRDefault="007017E6" w:rsidP="007017E6">
      <w:pPr>
        <w:pStyle w:val="s1"/>
        <w:shd w:val="clear" w:color="auto" w:fill="FFFFFF"/>
        <w:spacing w:before="0" w:beforeAutospacing="0" w:after="0" w:afterAutospacing="0"/>
        <w:ind w:left="-567" w:firstLine="851"/>
        <w:jc w:val="both"/>
        <w:rPr>
          <w:sz w:val="28"/>
          <w:szCs w:val="28"/>
        </w:rPr>
      </w:pPr>
      <w:r w:rsidRPr="007017E6">
        <w:rPr>
          <w:sz w:val="28"/>
          <w:szCs w:val="28"/>
        </w:rPr>
        <w:t xml:space="preserve">5) оценка эффективности формирования муниципальной собственности, управления и распоряжения такой собственностью и </w:t>
      </w:r>
      <w:proofErr w:type="gramStart"/>
      <w:r w:rsidRPr="007017E6">
        <w:rPr>
          <w:sz w:val="28"/>
          <w:szCs w:val="28"/>
        </w:rPr>
        <w:t>контроль за</w:t>
      </w:r>
      <w:proofErr w:type="gramEnd"/>
      <w:r w:rsidRPr="007017E6">
        <w:rPr>
          <w:sz w:val="28"/>
          <w:szCs w:val="28"/>
        </w:rPr>
        <w:t xml:space="preserve"> соблюдением установленного порядка формирования такой собственности, управления и распоряжения такой собственностью (включая исключительные права на результаты интеллектуальной деятельности);</w:t>
      </w:r>
    </w:p>
    <w:p w:rsidR="007017E6" w:rsidRPr="007017E6" w:rsidRDefault="007017E6" w:rsidP="007017E6">
      <w:pPr>
        <w:pStyle w:val="s1"/>
        <w:shd w:val="clear" w:color="auto" w:fill="FFFFFF"/>
        <w:spacing w:before="0" w:beforeAutospacing="0" w:after="0" w:afterAutospacing="0"/>
        <w:ind w:left="-567" w:firstLine="851"/>
        <w:jc w:val="both"/>
        <w:rPr>
          <w:sz w:val="28"/>
          <w:szCs w:val="28"/>
        </w:rPr>
      </w:pPr>
      <w:proofErr w:type="gramStart"/>
      <w:r w:rsidRPr="007017E6">
        <w:rPr>
          <w:sz w:val="28"/>
          <w:szCs w:val="28"/>
        </w:rPr>
        <w:t>6) оценка эффективности предоставления налоговых и иных льгот и преимуществ, бюджетных кредитов за счет средств местного бюджета, а также оценка законности предоставления муниципальных гарантий и поручительств или обеспечения исполнения обязательств другими способами по сделкам, совершаемым юридическими лицами и индивидуальными предпринимателями за счет средств местного бюджета и имущества, находящегося в муниципальной собственности;</w:t>
      </w:r>
      <w:proofErr w:type="gramEnd"/>
    </w:p>
    <w:p w:rsidR="007017E6" w:rsidRPr="007017E6" w:rsidRDefault="007017E6" w:rsidP="007017E6">
      <w:pPr>
        <w:pStyle w:val="s1"/>
        <w:shd w:val="clear" w:color="auto" w:fill="FFFFFF"/>
        <w:spacing w:before="0" w:beforeAutospacing="0" w:after="0" w:afterAutospacing="0"/>
        <w:ind w:left="-567" w:firstLine="851"/>
        <w:jc w:val="both"/>
        <w:rPr>
          <w:sz w:val="28"/>
          <w:szCs w:val="28"/>
        </w:rPr>
      </w:pPr>
      <w:r w:rsidRPr="007017E6">
        <w:rPr>
          <w:sz w:val="28"/>
          <w:szCs w:val="28"/>
        </w:rPr>
        <w:t>7) экспертиза проектов муниципальных правовых актов в части, касающейся расходных обязательств муниципального образования, экспертиза проектов муниципальных правовых актов, приводящих к изменению доходов местного бюджета, а также муниципальных программ (проектов муниципальных программ);</w:t>
      </w:r>
    </w:p>
    <w:p w:rsidR="007017E6" w:rsidRPr="007017E6" w:rsidRDefault="007017E6" w:rsidP="007017E6">
      <w:pPr>
        <w:pStyle w:val="s1"/>
        <w:shd w:val="clear" w:color="auto" w:fill="FFFFFF"/>
        <w:spacing w:before="0" w:beforeAutospacing="0" w:after="0" w:afterAutospacing="0"/>
        <w:ind w:left="-567" w:firstLine="851"/>
        <w:jc w:val="both"/>
        <w:rPr>
          <w:sz w:val="28"/>
          <w:szCs w:val="28"/>
        </w:rPr>
      </w:pPr>
      <w:r w:rsidRPr="007017E6">
        <w:rPr>
          <w:sz w:val="28"/>
          <w:szCs w:val="28"/>
        </w:rPr>
        <w:t>8) анализ и мониторинг бюджетного процесса в муниципальном образовании, в том числе подготовка предложений по устранению выявленных отклонений в бюджетном процессе и совершенствованию бюджетного законодательства Российской Федерации;</w:t>
      </w:r>
    </w:p>
    <w:p w:rsidR="007017E6" w:rsidRPr="007017E6" w:rsidRDefault="007017E6" w:rsidP="007017E6">
      <w:pPr>
        <w:pStyle w:val="s1"/>
        <w:shd w:val="clear" w:color="auto" w:fill="FFFFFF"/>
        <w:spacing w:before="0" w:beforeAutospacing="0" w:after="0" w:afterAutospacing="0"/>
        <w:ind w:left="-567" w:firstLine="851"/>
        <w:jc w:val="both"/>
        <w:rPr>
          <w:sz w:val="28"/>
          <w:szCs w:val="28"/>
        </w:rPr>
      </w:pPr>
      <w:r w:rsidRPr="007017E6">
        <w:rPr>
          <w:sz w:val="28"/>
          <w:szCs w:val="28"/>
        </w:rPr>
        <w:t xml:space="preserve">9) проведение оперативного анализа исполнения и </w:t>
      </w:r>
      <w:proofErr w:type="gramStart"/>
      <w:r w:rsidRPr="007017E6">
        <w:rPr>
          <w:sz w:val="28"/>
          <w:szCs w:val="28"/>
        </w:rPr>
        <w:t>контроля за</w:t>
      </w:r>
      <w:proofErr w:type="gramEnd"/>
      <w:r w:rsidRPr="007017E6">
        <w:rPr>
          <w:sz w:val="28"/>
          <w:szCs w:val="28"/>
        </w:rPr>
        <w:t xml:space="preserve"> организацией исполнения местного бюджета в текущем финансовом году, ежеквартальное представление информации о ходе исполнения местного бюджета, о результатах проведенных контрольных и экспертно-аналитических мероприятий в представительный орган муниципального образования и главе муниципального образования;</w:t>
      </w:r>
    </w:p>
    <w:p w:rsidR="007017E6" w:rsidRPr="007017E6" w:rsidRDefault="007017E6" w:rsidP="007017E6">
      <w:pPr>
        <w:pStyle w:val="s1"/>
        <w:shd w:val="clear" w:color="auto" w:fill="FFFFFF"/>
        <w:spacing w:before="0" w:beforeAutospacing="0" w:after="0" w:afterAutospacing="0"/>
        <w:ind w:left="-567" w:firstLine="851"/>
        <w:jc w:val="both"/>
        <w:rPr>
          <w:sz w:val="28"/>
          <w:szCs w:val="28"/>
        </w:rPr>
      </w:pPr>
      <w:r w:rsidRPr="007017E6">
        <w:rPr>
          <w:sz w:val="28"/>
          <w:szCs w:val="28"/>
        </w:rPr>
        <w:t xml:space="preserve">10) осуществление </w:t>
      </w:r>
      <w:proofErr w:type="gramStart"/>
      <w:r w:rsidRPr="007017E6">
        <w:rPr>
          <w:sz w:val="28"/>
          <w:szCs w:val="28"/>
        </w:rPr>
        <w:t>контроля за</w:t>
      </w:r>
      <w:proofErr w:type="gramEnd"/>
      <w:r w:rsidRPr="007017E6">
        <w:rPr>
          <w:sz w:val="28"/>
          <w:szCs w:val="28"/>
        </w:rPr>
        <w:t xml:space="preserve"> состоянием муниципального внутреннего и внешнего долга;</w:t>
      </w:r>
    </w:p>
    <w:p w:rsidR="007017E6" w:rsidRPr="007017E6" w:rsidRDefault="007017E6" w:rsidP="007017E6">
      <w:pPr>
        <w:pStyle w:val="s1"/>
        <w:shd w:val="clear" w:color="auto" w:fill="FFFFFF"/>
        <w:spacing w:before="0" w:beforeAutospacing="0" w:after="0" w:afterAutospacing="0"/>
        <w:ind w:left="-567" w:firstLine="851"/>
        <w:jc w:val="both"/>
        <w:rPr>
          <w:sz w:val="28"/>
          <w:szCs w:val="28"/>
        </w:rPr>
      </w:pPr>
      <w:r w:rsidRPr="007017E6">
        <w:rPr>
          <w:sz w:val="28"/>
          <w:szCs w:val="28"/>
        </w:rPr>
        <w:t>11) оценка реализуемости, рисков и результатов достижения целей социально-экономического развития муниципального образования, предусмотренных документами стратегического планирования муниципального образования, в пределах компетенции контрольно-счетного органа муниципального образования;</w:t>
      </w:r>
    </w:p>
    <w:p w:rsidR="007017E6" w:rsidRPr="007017E6" w:rsidRDefault="007017E6" w:rsidP="007017E6">
      <w:pPr>
        <w:pStyle w:val="s1"/>
        <w:shd w:val="clear" w:color="auto" w:fill="FFFFFF"/>
        <w:spacing w:before="0" w:beforeAutospacing="0" w:after="0" w:afterAutospacing="0"/>
        <w:ind w:left="-567" w:firstLine="851"/>
        <w:jc w:val="both"/>
        <w:rPr>
          <w:sz w:val="28"/>
          <w:szCs w:val="28"/>
        </w:rPr>
      </w:pPr>
      <w:r w:rsidRPr="007017E6">
        <w:rPr>
          <w:sz w:val="28"/>
          <w:szCs w:val="28"/>
        </w:rPr>
        <w:t>12) участие в пределах полномочий в мероприятиях, направленных на противодействие коррупции;</w:t>
      </w:r>
    </w:p>
    <w:p w:rsidR="007017E6" w:rsidRPr="007017E6" w:rsidRDefault="007017E6" w:rsidP="007017E6">
      <w:pPr>
        <w:pStyle w:val="s1"/>
        <w:shd w:val="clear" w:color="auto" w:fill="FFFFFF"/>
        <w:spacing w:before="0" w:beforeAutospacing="0" w:after="0" w:afterAutospacing="0"/>
        <w:ind w:left="-567" w:firstLine="851"/>
        <w:jc w:val="both"/>
        <w:rPr>
          <w:sz w:val="28"/>
          <w:szCs w:val="28"/>
        </w:rPr>
      </w:pPr>
      <w:r w:rsidRPr="007017E6">
        <w:rPr>
          <w:sz w:val="28"/>
          <w:szCs w:val="28"/>
        </w:rPr>
        <w:t>13) иные полномочия в сфере внешнего муниципального финансового контроля, установленные федеральными законами, законами субъекта Российской Федерации, уставом и нормативными правовыми актами представительного органа муниципального образования.</w:t>
      </w:r>
    </w:p>
    <w:p w:rsidR="00C0398E" w:rsidRDefault="00C0398E" w:rsidP="00BF3F08">
      <w:pPr>
        <w:ind w:left="-567" w:firstLine="851"/>
        <w:jc w:val="both"/>
        <w:rPr>
          <w:sz w:val="28"/>
          <w:szCs w:val="28"/>
        </w:rPr>
      </w:pPr>
    </w:p>
    <w:p w:rsidR="00547A1F" w:rsidRPr="001B6ADC" w:rsidRDefault="001B6ADC" w:rsidP="00BF3F08">
      <w:pPr>
        <w:pStyle w:val="a5"/>
        <w:shd w:val="clear" w:color="auto" w:fill="FFFFFF"/>
        <w:spacing w:before="0" w:beforeAutospacing="0" w:after="0" w:afterAutospacing="0"/>
        <w:ind w:left="-567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КСО осуществляет внешний </w:t>
      </w:r>
      <w:r w:rsidRPr="001B6ADC">
        <w:rPr>
          <w:sz w:val="28"/>
          <w:szCs w:val="28"/>
        </w:rPr>
        <w:t xml:space="preserve">муниципальный </w:t>
      </w:r>
      <w:r>
        <w:rPr>
          <w:sz w:val="28"/>
          <w:szCs w:val="28"/>
        </w:rPr>
        <w:t xml:space="preserve">финансовый контроль </w:t>
      </w:r>
      <w:r w:rsidRPr="001B6ADC">
        <w:rPr>
          <w:sz w:val="28"/>
          <w:szCs w:val="28"/>
        </w:rPr>
        <w:t>в</w:t>
      </w:r>
      <w:r>
        <w:rPr>
          <w:sz w:val="28"/>
          <w:szCs w:val="28"/>
        </w:rPr>
        <w:t xml:space="preserve"> отношении </w:t>
      </w:r>
      <w:r w:rsidRPr="001B6ADC">
        <w:rPr>
          <w:sz w:val="28"/>
          <w:szCs w:val="28"/>
        </w:rPr>
        <w:t>органов местного самоуправления и муниципа</w:t>
      </w:r>
      <w:r>
        <w:rPr>
          <w:sz w:val="28"/>
          <w:szCs w:val="28"/>
        </w:rPr>
        <w:t>льных органов, муниципальных</w:t>
      </w:r>
      <w:r w:rsidRPr="001B6ADC">
        <w:rPr>
          <w:sz w:val="28"/>
          <w:szCs w:val="28"/>
        </w:rPr>
        <w:t xml:space="preserve"> учреждений и унитар</w:t>
      </w:r>
      <w:r>
        <w:rPr>
          <w:sz w:val="28"/>
          <w:szCs w:val="28"/>
        </w:rPr>
        <w:t>ных предприятий муниципального образования</w:t>
      </w:r>
      <w:r w:rsidRPr="001B6ADC">
        <w:rPr>
          <w:sz w:val="28"/>
          <w:szCs w:val="28"/>
        </w:rPr>
        <w:t>, а также иных организаций, если они используют имущество,</w:t>
      </w:r>
      <w:r>
        <w:rPr>
          <w:sz w:val="28"/>
          <w:szCs w:val="28"/>
        </w:rPr>
        <w:t xml:space="preserve"> находящееся в муниципальной</w:t>
      </w:r>
      <w:r w:rsidRPr="001B6ADC">
        <w:rPr>
          <w:sz w:val="28"/>
          <w:szCs w:val="28"/>
        </w:rPr>
        <w:t xml:space="preserve"> собственности</w:t>
      </w:r>
      <w:r>
        <w:rPr>
          <w:sz w:val="28"/>
          <w:szCs w:val="28"/>
        </w:rPr>
        <w:t xml:space="preserve"> </w:t>
      </w:r>
      <w:r w:rsidR="008100CC">
        <w:rPr>
          <w:sz w:val="28"/>
          <w:szCs w:val="28"/>
        </w:rPr>
        <w:t>городского округа Джанкой.</w:t>
      </w:r>
    </w:p>
    <w:p w:rsidR="000F116C" w:rsidRDefault="0089735F" w:rsidP="00BF3F08">
      <w:pPr>
        <w:ind w:left="-567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51240F" w:rsidRPr="004355DE">
        <w:rPr>
          <w:sz w:val="28"/>
          <w:szCs w:val="28"/>
        </w:rPr>
        <w:t xml:space="preserve">В </w:t>
      </w:r>
      <w:r w:rsidR="00931975" w:rsidRPr="004355DE">
        <w:rPr>
          <w:sz w:val="28"/>
          <w:szCs w:val="28"/>
        </w:rPr>
        <w:t>2023</w:t>
      </w:r>
      <w:r w:rsidR="008100CC" w:rsidRPr="004355DE">
        <w:rPr>
          <w:sz w:val="28"/>
          <w:szCs w:val="28"/>
        </w:rPr>
        <w:t xml:space="preserve"> году в </w:t>
      </w:r>
      <w:r w:rsidR="009F7120" w:rsidRPr="004355DE">
        <w:rPr>
          <w:sz w:val="28"/>
          <w:szCs w:val="28"/>
        </w:rPr>
        <w:t>о</w:t>
      </w:r>
      <w:r w:rsidR="00AC5855" w:rsidRPr="004355DE">
        <w:rPr>
          <w:sz w:val="28"/>
          <w:szCs w:val="28"/>
        </w:rPr>
        <w:t xml:space="preserve">бласти контроля КСО </w:t>
      </w:r>
      <w:r w:rsidR="00AC5855" w:rsidRPr="004355DE">
        <w:rPr>
          <w:b/>
          <w:sz w:val="28"/>
          <w:szCs w:val="28"/>
        </w:rPr>
        <w:t>находился</w:t>
      </w:r>
      <w:r w:rsidR="004355DE" w:rsidRPr="004355DE">
        <w:rPr>
          <w:b/>
          <w:sz w:val="28"/>
          <w:szCs w:val="28"/>
        </w:rPr>
        <w:t xml:space="preserve"> 43</w:t>
      </w:r>
      <w:r w:rsidR="0015471E" w:rsidRPr="004355DE">
        <w:rPr>
          <w:b/>
          <w:sz w:val="28"/>
          <w:szCs w:val="28"/>
        </w:rPr>
        <w:t xml:space="preserve"> объект</w:t>
      </w:r>
      <w:r w:rsidR="00D25B31" w:rsidRPr="004355DE">
        <w:rPr>
          <w:b/>
          <w:sz w:val="28"/>
          <w:szCs w:val="28"/>
        </w:rPr>
        <w:t>а</w:t>
      </w:r>
      <w:r w:rsidR="0051240F" w:rsidRPr="004355DE">
        <w:rPr>
          <w:sz w:val="28"/>
          <w:szCs w:val="28"/>
        </w:rPr>
        <w:t xml:space="preserve">, в </w:t>
      </w:r>
      <w:proofErr w:type="spellStart"/>
      <w:r w:rsidR="0051240F" w:rsidRPr="004355DE">
        <w:rPr>
          <w:sz w:val="28"/>
          <w:szCs w:val="28"/>
        </w:rPr>
        <w:t>т.ч</w:t>
      </w:r>
      <w:proofErr w:type="spellEnd"/>
      <w:r w:rsidR="0051240F" w:rsidRPr="004355DE">
        <w:rPr>
          <w:sz w:val="28"/>
          <w:szCs w:val="28"/>
        </w:rPr>
        <w:t>.:</w:t>
      </w:r>
      <w:r w:rsidR="00931975" w:rsidRPr="004355DE">
        <w:rPr>
          <w:sz w:val="28"/>
          <w:szCs w:val="28"/>
        </w:rPr>
        <w:t xml:space="preserve"> 11</w:t>
      </w:r>
      <w:r w:rsidR="0051240F" w:rsidRPr="004355DE">
        <w:rPr>
          <w:sz w:val="28"/>
          <w:szCs w:val="28"/>
        </w:rPr>
        <w:t xml:space="preserve"> главных распорядителей бюджетных средств, </w:t>
      </w:r>
      <w:r w:rsidR="000D2C31" w:rsidRPr="004355DE">
        <w:rPr>
          <w:sz w:val="28"/>
          <w:szCs w:val="28"/>
        </w:rPr>
        <w:t>3</w:t>
      </w:r>
      <w:r w:rsidR="009F7120" w:rsidRPr="004355DE">
        <w:rPr>
          <w:sz w:val="28"/>
          <w:szCs w:val="28"/>
        </w:rPr>
        <w:t xml:space="preserve"> муниципальных унитарных пред</w:t>
      </w:r>
      <w:r w:rsidR="00A02F53" w:rsidRPr="004355DE">
        <w:rPr>
          <w:sz w:val="28"/>
          <w:szCs w:val="28"/>
        </w:rPr>
        <w:t>приятия, 2</w:t>
      </w:r>
      <w:r w:rsidR="004355DE" w:rsidRPr="004355DE">
        <w:rPr>
          <w:sz w:val="28"/>
          <w:szCs w:val="28"/>
        </w:rPr>
        <w:t>4</w:t>
      </w:r>
      <w:r w:rsidR="009F7120" w:rsidRPr="004355DE">
        <w:rPr>
          <w:sz w:val="28"/>
          <w:szCs w:val="28"/>
        </w:rPr>
        <w:t xml:space="preserve"> </w:t>
      </w:r>
      <w:r w:rsidR="0015471E" w:rsidRPr="004355DE">
        <w:rPr>
          <w:sz w:val="28"/>
          <w:szCs w:val="28"/>
        </w:rPr>
        <w:t>учреждения</w:t>
      </w:r>
      <w:r w:rsidR="000D2C31" w:rsidRPr="004355DE">
        <w:rPr>
          <w:sz w:val="28"/>
          <w:szCs w:val="28"/>
        </w:rPr>
        <w:t xml:space="preserve"> образования</w:t>
      </w:r>
      <w:r w:rsidR="009F7120" w:rsidRPr="004355DE">
        <w:rPr>
          <w:sz w:val="28"/>
          <w:szCs w:val="28"/>
        </w:rPr>
        <w:t>, 2 учреждения культуры</w:t>
      </w:r>
      <w:r w:rsidR="002763AC" w:rsidRPr="004355DE">
        <w:rPr>
          <w:sz w:val="28"/>
          <w:szCs w:val="28"/>
        </w:rPr>
        <w:t xml:space="preserve">, </w:t>
      </w:r>
      <w:r w:rsidR="004355DE" w:rsidRPr="004355DE">
        <w:rPr>
          <w:sz w:val="28"/>
          <w:szCs w:val="28"/>
        </w:rPr>
        <w:t>3</w:t>
      </w:r>
      <w:r w:rsidR="002763AC" w:rsidRPr="004355DE">
        <w:rPr>
          <w:sz w:val="28"/>
          <w:szCs w:val="28"/>
        </w:rPr>
        <w:t xml:space="preserve"> учреждения других видов</w:t>
      </w:r>
      <w:r w:rsidR="00E04BF4" w:rsidRPr="004355DE">
        <w:rPr>
          <w:sz w:val="28"/>
          <w:szCs w:val="28"/>
        </w:rPr>
        <w:t>.</w:t>
      </w:r>
      <w:r w:rsidR="00F526BB" w:rsidRPr="004355DE">
        <w:rPr>
          <w:sz w:val="28"/>
          <w:szCs w:val="28"/>
        </w:rPr>
        <w:t xml:space="preserve"> Из вышеуказа</w:t>
      </w:r>
      <w:r w:rsidR="00CA0625" w:rsidRPr="004355DE">
        <w:rPr>
          <w:sz w:val="28"/>
          <w:szCs w:val="28"/>
        </w:rPr>
        <w:t>нных учреждений и предприятий 38</w:t>
      </w:r>
      <w:r w:rsidR="00F526BB" w:rsidRPr="004355DE">
        <w:rPr>
          <w:sz w:val="28"/>
          <w:szCs w:val="28"/>
        </w:rPr>
        <w:t xml:space="preserve"> финансируются за счет бюджетных средств, из</w:t>
      </w:r>
      <w:r w:rsidR="004355DE" w:rsidRPr="004355DE">
        <w:rPr>
          <w:sz w:val="28"/>
          <w:szCs w:val="28"/>
        </w:rPr>
        <w:t xml:space="preserve"> них:</w:t>
      </w:r>
      <w:r w:rsidR="00B11DBA">
        <w:rPr>
          <w:sz w:val="28"/>
          <w:szCs w:val="28"/>
        </w:rPr>
        <w:t xml:space="preserve"> органов местного самоуправления – 11; казенных учреждений – 4; бюджетных учреждений - 25</w:t>
      </w:r>
      <w:r w:rsidR="00F526BB" w:rsidRPr="004355DE">
        <w:rPr>
          <w:sz w:val="28"/>
          <w:szCs w:val="28"/>
        </w:rPr>
        <w:t>.</w:t>
      </w:r>
    </w:p>
    <w:p w:rsidR="001B6ADC" w:rsidRDefault="001B6ADC" w:rsidP="00BF3F08">
      <w:pPr>
        <w:ind w:left="-567" w:firstLine="851"/>
        <w:jc w:val="both"/>
        <w:rPr>
          <w:sz w:val="28"/>
          <w:szCs w:val="28"/>
        </w:rPr>
      </w:pPr>
    </w:p>
    <w:p w:rsidR="001C5DF5" w:rsidRDefault="00745551" w:rsidP="00745551">
      <w:pPr>
        <w:ind w:left="-92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Проведение контрольных мероприятий.</w:t>
      </w:r>
    </w:p>
    <w:p w:rsidR="001B6ADC" w:rsidRDefault="001B6ADC" w:rsidP="00BF3F08">
      <w:pPr>
        <w:ind w:left="-567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со ст. </w:t>
      </w:r>
      <w:r w:rsidR="00B527FB">
        <w:rPr>
          <w:sz w:val="28"/>
          <w:szCs w:val="28"/>
        </w:rPr>
        <w:t>10 Закона № 6-ФЗ внешний муниципальный финансовый контроль осуществляется в форме экспертно-аналитических и контрольных мероприятий.</w:t>
      </w:r>
    </w:p>
    <w:p w:rsidR="00A80BC7" w:rsidRDefault="00E53716" w:rsidP="00A80BC7">
      <w:pPr>
        <w:ind w:left="-567" w:firstLine="851"/>
        <w:jc w:val="both"/>
        <w:rPr>
          <w:sz w:val="28"/>
          <w:szCs w:val="28"/>
        </w:rPr>
      </w:pPr>
      <w:r>
        <w:rPr>
          <w:sz w:val="28"/>
          <w:szCs w:val="28"/>
        </w:rPr>
        <w:t>В отч</w:t>
      </w:r>
      <w:r w:rsidR="00FF72B6">
        <w:rPr>
          <w:sz w:val="28"/>
          <w:szCs w:val="28"/>
        </w:rPr>
        <w:t xml:space="preserve">етном периоде КСО проведено </w:t>
      </w:r>
      <w:r w:rsidR="008E6079">
        <w:rPr>
          <w:b/>
          <w:sz w:val="28"/>
          <w:szCs w:val="28"/>
        </w:rPr>
        <w:t>8</w:t>
      </w:r>
      <w:r w:rsidR="00FF72B6">
        <w:rPr>
          <w:sz w:val="28"/>
          <w:szCs w:val="28"/>
        </w:rPr>
        <w:t xml:space="preserve"> контрольных мероприятий</w:t>
      </w:r>
      <w:r w:rsidR="00931975">
        <w:rPr>
          <w:sz w:val="28"/>
          <w:szCs w:val="28"/>
        </w:rPr>
        <w:t xml:space="preserve"> (в 2022</w:t>
      </w:r>
      <w:r w:rsidR="000F7CC2">
        <w:rPr>
          <w:sz w:val="28"/>
          <w:szCs w:val="28"/>
        </w:rPr>
        <w:t xml:space="preserve"> году – </w:t>
      </w:r>
      <w:r w:rsidR="00931975">
        <w:rPr>
          <w:sz w:val="28"/>
          <w:szCs w:val="28"/>
        </w:rPr>
        <w:t>8</w:t>
      </w:r>
      <w:r w:rsidR="000F7CC2">
        <w:rPr>
          <w:sz w:val="28"/>
          <w:szCs w:val="28"/>
        </w:rPr>
        <w:t>)</w:t>
      </w:r>
      <w:r w:rsidR="00FF72B6">
        <w:rPr>
          <w:sz w:val="28"/>
          <w:szCs w:val="28"/>
        </w:rPr>
        <w:t xml:space="preserve"> в </w:t>
      </w:r>
      <w:r w:rsidR="0053336A">
        <w:rPr>
          <w:b/>
          <w:sz w:val="28"/>
          <w:szCs w:val="28"/>
        </w:rPr>
        <w:t>1</w:t>
      </w:r>
      <w:r w:rsidR="008E6079">
        <w:rPr>
          <w:b/>
          <w:sz w:val="28"/>
          <w:szCs w:val="28"/>
        </w:rPr>
        <w:t>8</w:t>
      </w:r>
      <w:r w:rsidR="00556B6D">
        <w:rPr>
          <w:sz w:val="28"/>
          <w:szCs w:val="28"/>
        </w:rPr>
        <w:t xml:space="preserve"> объектах контроля</w:t>
      </w:r>
      <w:r w:rsidR="00A80BC7">
        <w:rPr>
          <w:sz w:val="28"/>
          <w:szCs w:val="28"/>
        </w:rPr>
        <w:t>.</w:t>
      </w:r>
      <w:r w:rsidR="00556B6D">
        <w:rPr>
          <w:sz w:val="28"/>
          <w:szCs w:val="28"/>
        </w:rPr>
        <w:t xml:space="preserve"> </w:t>
      </w:r>
      <w:r w:rsidR="00A80BC7">
        <w:rPr>
          <w:sz w:val="28"/>
          <w:szCs w:val="28"/>
        </w:rPr>
        <w:t>П</w:t>
      </w:r>
      <w:r w:rsidR="00556B6D">
        <w:rPr>
          <w:sz w:val="28"/>
          <w:szCs w:val="28"/>
        </w:rPr>
        <w:t>о результатам проведения контрольных мероприятий</w:t>
      </w:r>
      <w:r w:rsidR="00A80BC7">
        <w:rPr>
          <w:sz w:val="28"/>
          <w:szCs w:val="28"/>
        </w:rPr>
        <w:t>:</w:t>
      </w:r>
    </w:p>
    <w:p w:rsidR="00B743D5" w:rsidRDefault="00283556" w:rsidP="00A80BC7">
      <w:pPr>
        <w:pStyle w:val="ad"/>
        <w:numPr>
          <w:ilvl w:val="0"/>
          <w:numId w:val="26"/>
        </w:numPr>
        <w:ind w:left="-567" w:firstLine="851"/>
        <w:jc w:val="both"/>
        <w:rPr>
          <w:sz w:val="28"/>
          <w:szCs w:val="28"/>
        </w:rPr>
      </w:pPr>
      <w:r>
        <w:rPr>
          <w:sz w:val="28"/>
          <w:szCs w:val="28"/>
        </w:rPr>
        <w:t>Общая сумма проверенных средств составила –</w:t>
      </w:r>
      <w:r w:rsidR="0059717B">
        <w:rPr>
          <w:sz w:val="28"/>
          <w:szCs w:val="28"/>
        </w:rPr>
        <w:t xml:space="preserve"> </w:t>
      </w:r>
      <w:r w:rsidR="0059717B" w:rsidRPr="0059717B">
        <w:rPr>
          <w:b/>
          <w:sz w:val="28"/>
          <w:szCs w:val="28"/>
        </w:rPr>
        <w:t>299 667 856</w:t>
      </w:r>
      <w:r w:rsidR="00931975">
        <w:rPr>
          <w:sz w:val="28"/>
          <w:szCs w:val="28"/>
        </w:rPr>
        <w:t xml:space="preserve"> </w:t>
      </w:r>
      <w:r w:rsidR="00D71A14" w:rsidRPr="00D71A14">
        <w:rPr>
          <w:b/>
          <w:sz w:val="28"/>
          <w:szCs w:val="28"/>
        </w:rPr>
        <w:t>руб.</w:t>
      </w:r>
      <w:r w:rsidR="00931975">
        <w:rPr>
          <w:sz w:val="28"/>
          <w:szCs w:val="28"/>
        </w:rPr>
        <w:t xml:space="preserve"> (в 2022</w:t>
      </w:r>
      <w:r w:rsidR="00D71A14">
        <w:rPr>
          <w:sz w:val="28"/>
          <w:szCs w:val="28"/>
        </w:rPr>
        <w:t xml:space="preserve"> году</w:t>
      </w:r>
      <w:r>
        <w:rPr>
          <w:sz w:val="28"/>
          <w:szCs w:val="28"/>
        </w:rPr>
        <w:t xml:space="preserve"> </w:t>
      </w:r>
      <w:r w:rsidR="00D71A14">
        <w:rPr>
          <w:sz w:val="28"/>
          <w:szCs w:val="28"/>
        </w:rPr>
        <w:t xml:space="preserve">- </w:t>
      </w:r>
      <w:r w:rsidR="00A1596C">
        <w:rPr>
          <w:sz w:val="28"/>
          <w:szCs w:val="28"/>
        </w:rPr>
        <w:t xml:space="preserve"> </w:t>
      </w:r>
      <w:r w:rsidR="00931975">
        <w:rPr>
          <w:b/>
          <w:sz w:val="28"/>
          <w:szCs w:val="28"/>
        </w:rPr>
        <w:t>254 640 482</w:t>
      </w:r>
      <w:r w:rsidR="00931975">
        <w:rPr>
          <w:sz w:val="28"/>
          <w:szCs w:val="28"/>
        </w:rPr>
        <w:t xml:space="preserve"> </w:t>
      </w:r>
      <w:r w:rsidR="00D11DDE">
        <w:rPr>
          <w:sz w:val="28"/>
          <w:szCs w:val="28"/>
        </w:rPr>
        <w:t xml:space="preserve"> </w:t>
      </w:r>
      <w:r w:rsidR="006971DD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руб.</w:t>
      </w:r>
      <w:r w:rsidR="00D71A14">
        <w:rPr>
          <w:sz w:val="28"/>
          <w:szCs w:val="28"/>
        </w:rPr>
        <w:t>)</w:t>
      </w:r>
      <w:r>
        <w:rPr>
          <w:sz w:val="28"/>
          <w:szCs w:val="28"/>
        </w:rPr>
        <w:t>;</w:t>
      </w:r>
    </w:p>
    <w:p w:rsidR="00283556" w:rsidRDefault="00283556" w:rsidP="00A80BC7">
      <w:pPr>
        <w:pStyle w:val="ad"/>
        <w:numPr>
          <w:ilvl w:val="0"/>
          <w:numId w:val="26"/>
        </w:numPr>
        <w:ind w:left="-567" w:firstLine="851"/>
        <w:jc w:val="both"/>
        <w:rPr>
          <w:sz w:val="28"/>
          <w:szCs w:val="28"/>
        </w:rPr>
      </w:pPr>
      <w:r>
        <w:rPr>
          <w:sz w:val="28"/>
          <w:szCs w:val="28"/>
        </w:rPr>
        <w:t>Выявлено нарушений законодательства и нормативно-правовых актов –</w:t>
      </w:r>
      <w:r w:rsidR="00A12322">
        <w:rPr>
          <w:sz w:val="28"/>
          <w:szCs w:val="28"/>
        </w:rPr>
        <w:t xml:space="preserve"> </w:t>
      </w:r>
      <w:r w:rsidR="0059717B">
        <w:rPr>
          <w:b/>
          <w:sz w:val="28"/>
          <w:szCs w:val="28"/>
        </w:rPr>
        <w:t>145</w:t>
      </w:r>
      <w:r w:rsidR="001C3B8A">
        <w:rPr>
          <w:sz w:val="28"/>
          <w:szCs w:val="28"/>
        </w:rPr>
        <w:t xml:space="preserve"> (в 2022</w:t>
      </w:r>
      <w:r w:rsidR="00D71A14">
        <w:rPr>
          <w:sz w:val="28"/>
          <w:szCs w:val="28"/>
        </w:rPr>
        <w:t xml:space="preserve"> году – </w:t>
      </w:r>
      <w:r w:rsidR="001C3B8A">
        <w:rPr>
          <w:b/>
          <w:sz w:val="28"/>
          <w:szCs w:val="28"/>
        </w:rPr>
        <w:t>159</w:t>
      </w:r>
      <w:r w:rsidR="00D71A14">
        <w:rPr>
          <w:b/>
          <w:sz w:val="28"/>
          <w:szCs w:val="28"/>
        </w:rPr>
        <w:t>)</w:t>
      </w:r>
      <w:r>
        <w:rPr>
          <w:sz w:val="28"/>
          <w:szCs w:val="28"/>
        </w:rPr>
        <w:t>;</w:t>
      </w:r>
    </w:p>
    <w:p w:rsidR="00283556" w:rsidRDefault="00283556" w:rsidP="00A80BC7">
      <w:pPr>
        <w:pStyle w:val="ad"/>
        <w:numPr>
          <w:ilvl w:val="0"/>
          <w:numId w:val="26"/>
        </w:numPr>
        <w:ind w:left="-567" w:firstLine="851"/>
        <w:jc w:val="both"/>
        <w:rPr>
          <w:sz w:val="28"/>
          <w:szCs w:val="28"/>
        </w:rPr>
      </w:pPr>
      <w:r>
        <w:rPr>
          <w:sz w:val="28"/>
          <w:szCs w:val="28"/>
        </w:rPr>
        <w:t>Сумма средств, использованных с нарушением действующего законодательства и нормативно-правовых актов –</w:t>
      </w:r>
      <w:r w:rsidR="00F30B5C">
        <w:rPr>
          <w:sz w:val="28"/>
          <w:szCs w:val="28"/>
        </w:rPr>
        <w:t xml:space="preserve"> </w:t>
      </w:r>
      <w:r w:rsidR="0059717B">
        <w:rPr>
          <w:b/>
          <w:sz w:val="28"/>
          <w:szCs w:val="28"/>
        </w:rPr>
        <w:t>5 745 580</w:t>
      </w:r>
      <w:r w:rsidR="00FB39CE">
        <w:rPr>
          <w:sz w:val="28"/>
          <w:szCs w:val="28"/>
        </w:rPr>
        <w:t xml:space="preserve"> </w:t>
      </w:r>
      <w:r w:rsidR="00D71A14" w:rsidRPr="00D71A14">
        <w:rPr>
          <w:b/>
          <w:sz w:val="28"/>
          <w:szCs w:val="28"/>
        </w:rPr>
        <w:t>руб.</w:t>
      </w:r>
      <w:r w:rsidR="00574E76">
        <w:rPr>
          <w:sz w:val="28"/>
          <w:szCs w:val="28"/>
        </w:rPr>
        <w:t xml:space="preserve"> (в 2022</w:t>
      </w:r>
      <w:r w:rsidR="00D71A14">
        <w:rPr>
          <w:sz w:val="28"/>
          <w:szCs w:val="28"/>
        </w:rPr>
        <w:t xml:space="preserve"> году </w:t>
      </w:r>
      <w:r w:rsidR="00A12322">
        <w:rPr>
          <w:sz w:val="28"/>
          <w:szCs w:val="28"/>
        </w:rPr>
        <w:t>–</w:t>
      </w:r>
      <w:r w:rsidR="00D11DDE">
        <w:rPr>
          <w:sz w:val="28"/>
          <w:szCs w:val="28"/>
        </w:rPr>
        <w:t xml:space="preserve">  </w:t>
      </w:r>
      <w:r w:rsidR="0075373C" w:rsidRPr="00F30B5C">
        <w:rPr>
          <w:b/>
          <w:sz w:val="28"/>
          <w:szCs w:val="28"/>
        </w:rPr>
        <w:t>22</w:t>
      </w:r>
      <w:r w:rsidR="0075373C">
        <w:rPr>
          <w:b/>
          <w:sz w:val="28"/>
          <w:szCs w:val="28"/>
        </w:rPr>
        <w:t> </w:t>
      </w:r>
      <w:r w:rsidR="0075373C" w:rsidRPr="00F30B5C">
        <w:rPr>
          <w:b/>
          <w:sz w:val="28"/>
          <w:szCs w:val="28"/>
        </w:rPr>
        <w:t>217</w:t>
      </w:r>
      <w:r w:rsidR="0075373C">
        <w:rPr>
          <w:b/>
          <w:sz w:val="28"/>
          <w:szCs w:val="28"/>
        </w:rPr>
        <w:t> </w:t>
      </w:r>
      <w:r w:rsidR="0075373C" w:rsidRPr="00F30B5C">
        <w:rPr>
          <w:b/>
          <w:sz w:val="28"/>
          <w:szCs w:val="28"/>
        </w:rPr>
        <w:t>592</w:t>
      </w:r>
      <w:r w:rsidR="0075373C">
        <w:rPr>
          <w:sz w:val="28"/>
          <w:szCs w:val="28"/>
        </w:rPr>
        <w:t xml:space="preserve"> </w:t>
      </w:r>
      <w:r>
        <w:rPr>
          <w:sz w:val="28"/>
          <w:szCs w:val="28"/>
        </w:rPr>
        <w:t>руб.</w:t>
      </w:r>
      <w:r w:rsidR="00D71A14">
        <w:rPr>
          <w:sz w:val="28"/>
          <w:szCs w:val="28"/>
        </w:rPr>
        <w:t>)</w:t>
      </w:r>
      <w:r>
        <w:rPr>
          <w:sz w:val="28"/>
          <w:szCs w:val="28"/>
        </w:rPr>
        <w:t>;</w:t>
      </w:r>
    </w:p>
    <w:p w:rsidR="00283556" w:rsidRDefault="00D7466E" w:rsidP="00A80BC7">
      <w:pPr>
        <w:pStyle w:val="ad"/>
        <w:numPr>
          <w:ilvl w:val="0"/>
          <w:numId w:val="26"/>
        </w:numPr>
        <w:ind w:left="-567" w:firstLine="851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283556">
        <w:rPr>
          <w:sz w:val="28"/>
          <w:szCs w:val="28"/>
        </w:rPr>
        <w:t>умма бюджетных средств, использованных с нарушением действующего законодательства и подлежащих возврату в бюджет –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496 969 </w:t>
      </w:r>
      <w:r w:rsidR="00D71A14" w:rsidRPr="00D71A14">
        <w:rPr>
          <w:b/>
          <w:sz w:val="28"/>
          <w:szCs w:val="28"/>
        </w:rPr>
        <w:t>руб.</w:t>
      </w:r>
      <w:r w:rsidR="00574E76">
        <w:rPr>
          <w:sz w:val="28"/>
          <w:szCs w:val="28"/>
        </w:rPr>
        <w:t xml:space="preserve"> (в 2022</w:t>
      </w:r>
      <w:r w:rsidR="00D71A14">
        <w:rPr>
          <w:sz w:val="28"/>
          <w:szCs w:val="28"/>
        </w:rPr>
        <w:t xml:space="preserve"> году </w:t>
      </w:r>
      <w:r w:rsidR="00A12322">
        <w:rPr>
          <w:sz w:val="28"/>
          <w:szCs w:val="28"/>
        </w:rPr>
        <w:t>–</w:t>
      </w:r>
      <w:r w:rsidR="00283556">
        <w:rPr>
          <w:sz w:val="28"/>
          <w:szCs w:val="28"/>
        </w:rPr>
        <w:t xml:space="preserve"> </w:t>
      </w:r>
      <w:r w:rsidR="00574E76">
        <w:rPr>
          <w:b/>
          <w:sz w:val="28"/>
          <w:szCs w:val="28"/>
        </w:rPr>
        <w:t xml:space="preserve">650 366 </w:t>
      </w:r>
      <w:r w:rsidR="00D11DDE">
        <w:rPr>
          <w:sz w:val="28"/>
          <w:szCs w:val="28"/>
        </w:rPr>
        <w:t xml:space="preserve"> </w:t>
      </w:r>
      <w:r w:rsidR="00A1596C" w:rsidRPr="00A1596C">
        <w:rPr>
          <w:b/>
          <w:sz w:val="28"/>
          <w:szCs w:val="28"/>
        </w:rPr>
        <w:t xml:space="preserve"> </w:t>
      </w:r>
      <w:r w:rsidR="00283556">
        <w:rPr>
          <w:sz w:val="28"/>
          <w:szCs w:val="28"/>
        </w:rPr>
        <w:t>руб.</w:t>
      </w:r>
      <w:r w:rsidR="00D71A14">
        <w:rPr>
          <w:sz w:val="28"/>
          <w:szCs w:val="28"/>
        </w:rPr>
        <w:t>)</w:t>
      </w:r>
      <w:r w:rsidR="00283556">
        <w:rPr>
          <w:sz w:val="28"/>
          <w:szCs w:val="28"/>
        </w:rPr>
        <w:t>;</w:t>
      </w:r>
    </w:p>
    <w:p w:rsidR="00283556" w:rsidRDefault="00283556" w:rsidP="00A80BC7">
      <w:pPr>
        <w:pStyle w:val="ad"/>
        <w:numPr>
          <w:ilvl w:val="0"/>
          <w:numId w:val="26"/>
        </w:numPr>
        <w:ind w:left="-567" w:firstLine="851"/>
        <w:jc w:val="both"/>
        <w:rPr>
          <w:sz w:val="28"/>
          <w:szCs w:val="28"/>
        </w:rPr>
      </w:pPr>
      <w:r>
        <w:rPr>
          <w:sz w:val="28"/>
          <w:szCs w:val="28"/>
        </w:rPr>
        <w:t>Устранено нарушений по результатам проведенных контрольных мероприятий –</w:t>
      </w:r>
      <w:r w:rsidR="00F8290C">
        <w:rPr>
          <w:sz w:val="28"/>
          <w:szCs w:val="28"/>
        </w:rPr>
        <w:t xml:space="preserve"> </w:t>
      </w:r>
      <w:r w:rsidR="00D7466E">
        <w:rPr>
          <w:b/>
          <w:sz w:val="28"/>
          <w:szCs w:val="28"/>
        </w:rPr>
        <w:t>31</w:t>
      </w:r>
      <w:r w:rsidR="00DD5A35">
        <w:rPr>
          <w:sz w:val="28"/>
          <w:szCs w:val="28"/>
        </w:rPr>
        <w:t xml:space="preserve"> </w:t>
      </w:r>
      <w:r w:rsidR="00574E76">
        <w:rPr>
          <w:sz w:val="28"/>
          <w:szCs w:val="28"/>
        </w:rPr>
        <w:t>(в 2022</w:t>
      </w:r>
      <w:r w:rsidR="00D71A14">
        <w:rPr>
          <w:sz w:val="28"/>
          <w:szCs w:val="28"/>
        </w:rPr>
        <w:t xml:space="preserve"> году – </w:t>
      </w:r>
      <w:r w:rsidR="00574E76">
        <w:rPr>
          <w:b/>
          <w:sz w:val="28"/>
          <w:szCs w:val="28"/>
        </w:rPr>
        <w:t>55</w:t>
      </w:r>
      <w:r w:rsidR="00D71A14">
        <w:rPr>
          <w:b/>
          <w:sz w:val="28"/>
          <w:szCs w:val="28"/>
        </w:rPr>
        <w:t>)</w:t>
      </w:r>
      <w:r>
        <w:rPr>
          <w:sz w:val="28"/>
          <w:szCs w:val="28"/>
        </w:rPr>
        <w:t>;</w:t>
      </w:r>
    </w:p>
    <w:p w:rsidR="00283556" w:rsidRDefault="00283556" w:rsidP="00A80BC7">
      <w:pPr>
        <w:pStyle w:val="ad"/>
        <w:numPr>
          <w:ilvl w:val="0"/>
          <w:numId w:val="26"/>
        </w:numPr>
        <w:ind w:left="-567" w:firstLine="851"/>
        <w:jc w:val="both"/>
        <w:rPr>
          <w:sz w:val="28"/>
          <w:szCs w:val="28"/>
        </w:rPr>
      </w:pPr>
      <w:r>
        <w:rPr>
          <w:sz w:val="28"/>
          <w:szCs w:val="28"/>
        </w:rPr>
        <w:t>Устранено нарушений на сумму –</w:t>
      </w:r>
      <w:r w:rsidR="00574E76">
        <w:rPr>
          <w:sz w:val="28"/>
          <w:szCs w:val="28"/>
        </w:rPr>
        <w:t xml:space="preserve"> </w:t>
      </w:r>
      <w:r w:rsidR="00D7466E">
        <w:rPr>
          <w:b/>
          <w:sz w:val="28"/>
          <w:szCs w:val="28"/>
        </w:rPr>
        <w:t xml:space="preserve">853 596 </w:t>
      </w:r>
      <w:r w:rsidR="00DD5A35" w:rsidRPr="00DD5A35">
        <w:rPr>
          <w:b/>
          <w:sz w:val="28"/>
          <w:szCs w:val="28"/>
        </w:rPr>
        <w:t>руб.</w:t>
      </w:r>
      <w:r>
        <w:rPr>
          <w:sz w:val="28"/>
          <w:szCs w:val="28"/>
        </w:rPr>
        <w:t xml:space="preserve"> </w:t>
      </w:r>
      <w:r w:rsidR="00574E76">
        <w:rPr>
          <w:sz w:val="28"/>
          <w:szCs w:val="28"/>
        </w:rPr>
        <w:t>(в 2022</w:t>
      </w:r>
      <w:r w:rsidR="00D71A14">
        <w:rPr>
          <w:sz w:val="28"/>
          <w:szCs w:val="28"/>
        </w:rPr>
        <w:t xml:space="preserve"> году </w:t>
      </w:r>
      <w:r w:rsidR="00A12322">
        <w:rPr>
          <w:sz w:val="28"/>
          <w:szCs w:val="28"/>
        </w:rPr>
        <w:t>–</w:t>
      </w:r>
      <w:r w:rsidR="00D71A14">
        <w:rPr>
          <w:sz w:val="28"/>
          <w:szCs w:val="28"/>
        </w:rPr>
        <w:t xml:space="preserve"> </w:t>
      </w:r>
      <w:r w:rsidR="00574E76">
        <w:rPr>
          <w:b/>
          <w:sz w:val="28"/>
          <w:szCs w:val="28"/>
        </w:rPr>
        <w:t>1 998 312</w:t>
      </w:r>
      <w:r w:rsidR="00D11DD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руб.</w:t>
      </w:r>
      <w:r w:rsidR="00D71A14">
        <w:rPr>
          <w:sz w:val="28"/>
          <w:szCs w:val="28"/>
        </w:rPr>
        <w:t>)</w:t>
      </w:r>
      <w:r>
        <w:rPr>
          <w:sz w:val="28"/>
          <w:szCs w:val="28"/>
        </w:rPr>
        <w:t>;</w:t>
      </w:r>
    </w:p>
    <w:p w:rsidR="00283556" w:rsidRPr="006C5BF5" w:rsidRDefault="00283556" w:rsidP="00A80BC7">
      <w:pPr>
        <w:pStyle w:val="ad"/>
        <w:numPr>
          <w:ilvl w:val="0"/>
          <w:numId w:val="26"/>
        </w:numPr>
        <w:ind w:left="-567" w:firstLine="851"/>
        <w:jc w:val="both"/>
        <w:rPr>
          <w:sz w:val="28"/>
          <w:szCs w:val="28"/>
        </w:rPr>
      </w:pPr>
      <w:r w:rsidRPr="006C5BF5">
        <w:rPr>
          <w:sz w:val="28"/>
          <w:szCs w:val="28"/>
        </w:rPr>
        <w:t>Возвращено сре</w:t>
      </w:r>
      <w:proofErr w:type="gramStart"/>
      <w:r w:rsidRPr="006C5BF5">
        <w:rPr>
          <w:sz w:val="28"/>
          <w:szCs w:val="28"/>
        </w:rPr>
        <w:t>дств в б</w:t>
      </w:r>
      <w:proofErr w:type="gramEnd"/>
      <w:r w:rsidRPr="006C5BF5">
        <w:rPr>
          <w:sz w:val="28"/>
          <w:szCs w:val="28"/>
        </w:rPr>
        <w:t>юджет по результатам контрольных мероприятий –</w:t>
      </w:r>
      <w:r w:rsidR="00574E76">
        <w:rPr>
          <w:sz w:val="28"/>
          <w:szCs w:val="28"/>
        </w:rPr>
        <w:t xml:space="preserve"> </w:t>
      </w:r>
      <w:r w:rsidR="00D7466E">
        <w:rPr>
          <w:b/>
          <w:sz w:val="28"/>
          <w:szCs w:val="28"/>
        </w:rPr>
        <w:t xml:space="preserve">113 300 </w:t>
      </w:r>
      <w:r w:rsidR="00645A95" w:rsidRPr="00645A95">
        <w:rPr>
          <w:b/>
          <w:sz w:val="28"/>
          <w:szCs w:val="28"/>
        </w:rPr>
        <w:t>руб.</w:t>
      </w:r>
      <w:r w:rsidRPr="006C5BF5">
        <w:rPr>
          <w:sz w:val="28"/>
          <w:szCs w:val="28"/>
        </w:rPr>
        <w:t xml:space="preserve"> </w:t>
      </w:r>
      <w:r w:rsidR="00574E76">
        <w:rPr>
          <w:sz w:val="28"/>
          <w:szCs w:val="28"/>
        </w:rPr>
        <w:t>(в 2022</w:t>
      </w:r>
      <w:r w:rsidR="00D71A14">
        <w:rPr>
          <w:sz w:val="28"/>
          <w:szCs w:val="28"/>
        </w:rPr>
        <w:t xml:space="preserve"> году </w:t>
      </w:r>
      <w:r w:rsidR="00A12322">
        <w:rPr>
          <w:sz w:val="28"/>
          <w:szCs w:val="28"/>
        </w:rPr>
        <w:t>–</w:t>
      </w:r>
      <w:r w:rsidR="00D71A14">
        <w:rPr>
          <w:sz w:val="28"/>
          <w:szCs w:val="28"/>
        </w:rPr>
        <w:t xml:space="preserve"> </w:t>
      </w:r>
      <w:r w:rsidR="00574E76">
        <w:rPr>
          <w:b/>
          <w:sz w:val="28"/>
          <w:szCs w:val="28"/>
        </w:rPr>
        <w:t>596 171</w:t>
      </w:r>
      <w:r w:rsidR="00D11DDE">
        <w:rPr>
          <w:b/>
          <w:sz w:val="28"/>
          <w:szCs w:val="28"/>
        </w:rPr>
        <w:t xml:space="preserve"> </w:t>
      </w:r>
      <w:r w:rsidRPr="006C5BF5">
        <w:rPr>
          <w:sz w:val="28"/>
          <w:szCs w:val="28"/>
        </w:rPr>
        <w:t xml:space="preserve"> руб.</w:t>
      </w:r>
      <w:r w:rsidR="00D71A14">
        <w:rPr>
          <w:sz w:val="28"/>
          <w:szCs w:val="28"/>
        </w:rPr>
        <w:t>);</w:t>
      </w:r>
    </w:p>
    <w:p w:rsidR="00560B2A" w:rsidRPr="007F19B2" w:rsidRDefault="00560B2A" w:rsidP="007F19B2">
      <w:pPr>
        <w:pStyle w:val="ad"/>
        <w:numPr>
          <w:ilvl w:val="0"/>
          <w:numId w:val="26"/>
        </w:numPr>
        <w:ind w:left="-567" w:firstLine="851"/>
        <w:jc w:val="both"/>
        <w:rPr>
          <w:sz w:val="28"/>
          <w:szCs w:val="28"/>
        </w:rPr>
      </w:pPr>
      <w:r w:rsidRPr="007F19B2">
        <w:rPr>
          <w:sz w:val="28"/>
          <w:szCs w:val="28"/>
        </w:rPr>
        <w:t xml:space="preserve">Направлено представлений об устранении выявленных нарушений </w:t>
      </w:r>
      <w:r w:rsidR="00844429" w:rsidRPr="007F19B2">
        <w:rPr>
          <w:sz w:val="28"/>
          <w:szCs w:val="28"/>
        </w:rPr>
        <w:t>–</w:t>
      </w:r>
      <w:r w:rsidR="0055181F">
        <w:rPr>
          <w:sz w:val="28"/>
          <w:szCs w:val="28"/>
        </w:rPr>
        <w:t xml:space="preserve"> </w:t>
      </w:r>
      <w:r w:rsidR="005F6963" w:rsidRPr="005F6963">
        <w:rPr>
          <w:b/>
          <w:sz w:val="28"/>
          <w:szCs w:val="28"/>
        </w:rPr>
        <w:t>10</w:t>
      </w:r>
      <w:r w:rsidRPr="007F19B2">
        <w:rPr>
          <w:sz w:val="28"/>
          <w:szCs w:val="28"/>
        </w:rPr>
        <w:t xml:space="preserve"> </w:t>
      </w:r>
      <w:r w:rsidR="00574E76">
        <w:rPr>
          <w:sz w:val="28"/>
          <w:szCs w:val="28"/>
        </w:rPr>
        <w:t>(в 2022</w:t>
      </w:r>
      <w:r w:rsidR="00D71A14">
        <w:rPr>
          <w:sz w:val="28"/>
          <w:szCs w:val="28"/>
        </w:rPr>
        <w:t xml:space="preserve"> году – </w:t>
      </w:r>
      <w:r w:rsidR="00574E76">
        <w:rPr>
          <w:b/>
          <w:sz w:val="28"/>
          <w:szCs w:val="28"/>
        </w:rPr>
        <w:t>15</w:t>
      </w:r>
      <w:r w:rsidR="00D71A14">
        <w:rPr>
          <w:b/>
          <w:sz w:val="28"/>
          <w:szCs w:val="28"/>
        </w:rPr>
        <w:t>)</w:t>
      </w:r>
      <w:r w:rsidR="007F19B2">
        <w:rPr>
          <w:b/>
          <w:sz w:val="28"/>
          <w:szCs w:val="28"/>
        </w:rPr>
        <w:t>;</w:t>
      </w:r>
    </w:p>
    <w:p w:rsidR="007F19B2" w:rsidRPr="007F19B2" w:rsidRDefault="007F19B2" w:rsidP="007F19B2">
      <w:pPr>
        <w:pStyle w:val="ad"/>
        <w:numPr>
          <w:ilvl w:val="0"/>
          <w:numId w:val="26"/>
        </w:numPr>
        <w:ind w:left="-567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Привлечено к административной ответственности должностных лиц по результатам проведения контрольных мероприятий – </w:t>
      </w:r>
      <w:r w:rsidR="00574E76">
        <w:rPr>
          <w:b/>
          <w:sz w:val="28"/>
          <w:szCs w:val="28"/>
        </w:rPr>
        <w:t>2</w:t>
      </w:r>
      <w:r w:rsidR="00D71A14">
        <w:rPr>
          <w:b/>
          <w:sz w:val="28"/>
          <w:szCs w:val="28"/>
        </w:rPr>
        <w:t xml:space="preserve"> </w:t>
      </w:r>
      <w:r w:rsidR="00574E76">
        <w:rPr>
          <w:sz w:val="28"/>
          <w:szCs w:val="28"/>
        </w:rPr>
        <w:t>(в 2022</w:t>
      </w:r>
      <w:r w:rsidR="00D71A14">
        <w:rPr>
          <w:sz w:val="28"/>
          <w:szCs w:val="28"/>
        </w:rPr>
        <w:t xml:space="preserve"> году – </w:t>
      </w:r>
      <w:r w:rsidR="00574E76">
        <w:rPr>
          <w:b/>
          <w:sz w:val="28"/>
          <w:szCs w:val="28"/>
        </w:rPr>
        <w:t>1</w:t>
      </w:r>
      <w:r w:rsidR="00D71A14">
        <w:rPr>
          <w:b/>
          <w:sz w:val="28"/>
          <w:szCs w:val="28"/>
        </w:rPr>
        <w:t>)</w:t>
      </w:r>
      <w:r>
        <w:rPr>
          <w:b/>
          <w:sz w:val="28"/>
          <w:szCs w:val="28"/>
        </w:rPr>
        <w:t>;</w:t>
      </w:r>
    </w:p>
    <w:p w:rsidR="00574E76" w:rsidRDefault="00DC13A1" w:rsidP="002A2234">
      <w:pPr>
        <w:pStyle w:val="ad"/>
        <w:numPr>
          <w:ilvl w:val="0"/>
          <w:numId w:val="26"/>
        </w:numPr>
        <w:ind w:left="-567" w:firstLine="851"/>
        <w:jc w:val="both"/>
        <w:rPr>
          <w:sz w:val="28"/>
          <w:szCs w:val="28"/>
        </w:rPr>
      </w:pPr>
      <w:r w:rsidRPr="00574E76">
        <w:rPr>
          <w:sz w:val="28"/>
          <w:szCs w:val="28"/>
        </w:rPr>
        <w:t xml:space="preserve">Сумма штрафов по результатам рассмотрения протоколов об административных правонарушениях </w:t>
      </w:r>
      <w:r w:rsidR="00FE7DFF" w:rsidRPr="00574E76">
        <w:rPr>
          <w:sz w:val="28"/>
          <w:szCs w:val="28"/>
        </w:rPr>
        <w:t>–</w:t>
      </w:r>
      <w:r w:rsidRPr="00574E76">
        <w:rPr>
          <w:sz w:val="28"/>
          <w:szCs w:val="28"/>
        </w:rPr>
        <w:t xml:space="preserve"> </w:t>
      </w:r>
      <w:r w:rsidR="00FE7DFF" w:rsidRPr="00574E76">
        <w:rPr>
          <w:b/>
          <w:sz w:val="28"/>
          <w:szCs w:val="28"/>
        </w:rPr>
        <w:t xml:space="preserve"> </w:t>
      </w:r>
      <w:r w:rsidR="00A12322" w:rsidRPr="00574E76">
        <w:rPr>
          <w:b/>
          <w:sz w:val="28"/>
          <w:szCs w:val="28"/>
        </w:rPr>
        <w:t xml:space="preserve">0 </w:t>
      </w:r>
      <w:r w:rsidR="00FE7DFF" w:rsidRPr="00574E76">
        <w:rPr>
          <w:b/>
          <w:sz w:val="28"/>
          <w:szCs w:val="28"/>
        </w:rPr>
        <w:t>руб.</w:t>
      </w:r>
      <w:r w:rsidR="00574E76" w:rsidRPr="00574E76">
        <w:rPr>
          <w:b/>
          <w:sz w:val="28"/>
          <w:szCs w:val="28"/>
        </w:rPr>
        <w:t xml:space="preserve"> (вынесены предупреждени</w:t>
      </w:r>
      <w:r w:rsidR="00574E76">
        <w:rPr>
          <w:b/>
          <w:sz w:val="28"/>
          <w:szCs w:val="28"/>
        </w:rPr>
        <w:t>я</w:t>
      </w:r>
      <w:r w:rsidR="00FB39CE" w:rsidRPr="00574E76">
        <w:rPr>
          <w:b/>
          <w:sz w:val="28"/>
          <w:szCs w:val="28"/>
        </w:rPr>
        <w:t>)</w:t>
      </w:r>
      <w:r w:rsidR="00D11DDE" w:rsidRPr="00574E76">
        <w:rPr>
          <w:sz w:val="28"/>
          <w:szCs w:val="28"/>
        </w:rPr>
        <w:t xml:space="preserve"> </w:t>
      </w:r>
    </w:p>
    <w:p w:rsidR="004D11FC" w:rsidRPr="00574E76" w:rsidRDefault="004D11FC" w:rsidP="002A2234">
      <w:pPr>
        <w:pStyle w:val="ad"/>
        <w:numPr>
          <w:ilvl w:val="0"/>
          <w:numId w:val="26"/>
        </w:numPr>
        <w:ind w:left="-567" w:firstLine="851"/>
        <w:jc w:val="both"/>
        <w:rPr>
          <w:sz w:val="28"/>
          <w:szCs w:val="28"/>
        </w:rPr>
      </w:pPr>
      <w:r w:rsidRPr="00574E76">
        <w:rPr>
          <w:sz w:val="28"/>
          <w:szCs w:val="28"/>
        </w:rPr>
        <w:t>Выявлено неэффективного использования бюджетных средств на сумму –</w:t>
      </w:r>
      <w:r w:rsidR="00D7466E">
        <w:rPr>
          <w:sz w:val="28"/>
          <w:szCs w:val="28"/>
        </w:rPr>
        <w:t xml:space="preserve"> </w:t>
      </w:r>
      <w:r w:rsidR="00D7466E" w:rsidRPr="00D7466E">
        <w:rPr>
          <w:b/>
          <w:sz w:val="28"/>
          <w:szCs w:val="28"/>
        </w:rPr>
        <w:t>34 849 178</w:t>
      </w:r>
      <w:r w:rsidR="00D7466E">
        <w:rPr>
          <w:sz w:val="28"/>
          <w:szCs w:val="28"/>
        </w:rPr>
        <w:t xml:space="preserve"> </w:t>
      </w:r>
      <w:r w:rsidR="00FE7DFF" w:rsidRPr="00574E76">
        <w:rPr>
          <w:b/>
          <w:sz w:val="28"/>
          <w:szCs w:val="28"/>
        </w:rPr>
        <w:t>руб.</w:t>
      </w:r>
      <w:r w:rsidR="00574E76">
        <w:rPr>
          <w:sz w:val="28"/>
          <w:szCs w:val="28"/>
        </w:rPr>
        <w:t xml:space="preserve"> (в 2022</w:t>
      </w:r>
      <w:r w:rsidR="00FE7DFF" w:rsidRPr="00574E76">
        <w:rPr>
          <w:sz w:val="28"/>
          <w:szCs w:val="28"/>
        </w:rPr>
        <w:t xml:space="preserve"> году -</w:t>
      </w:r>
      <w:r w:rsidR="00AB78DA" w:rsidRPr="00574E76">
        <w:rPr>
          <w:sz w:val="28"/>
          <w:szCs w:val="28"/>
        </w:rPr>
        <w:t xml:space="preserve"> </w:t>
      </w:r>
      <w:r w:rsidRPr="00574E76">
        <w:rPr>
          <w:b/>
          <w:sz w:val="28"/>
          <w:szCs w:val="28"/>
        </w:rPr>
        <w:t xml:space="preserve"> </w:t>
      </w:r>
      <w:r w:rsidR="00574E76" w:rsidRPr="00574E76">
        <w:rPr>
          <w:b/>
          <w:sz w:val="28"/>
          <w:szCs w:val="28"/>
        </w:rPr>
        <w:t>6 379</w:t>
      </w:r>
      <w:r w:rsidR="00574E76">
        <w:rPr>
          <w:b/>
          <w:sz w:val="28"/>
          <w:szCs w:val="28"/>
        </w:rPr>
        <w:t> </w:t>
      </w:r>
      <w:r w:rsidR="00574E76" w:rsidRPr="00574E76">
        <w:rPr>
          <w:b/>
          <w:sz w:val="28"/>
          <w:szCs w:val="28"/>
        </w:rPr>
        <w:t>682</w:t>
      </w:r>
      <w:r w:rsidR="00574E76">
        <w:rPr>
          <w:b/>
          <w:sz w:val="28"/>
          <w:szCs w:val="28"/>
        </w:rPr>
        <w:t xml:space="preserve"> </w:t>
      </w:r>
      <w:r w:rsidRPr="00574E76">
        <w:rPr>
          <w:b/>
          <w:sz w:val="28"/>
          <w:szCs w:val="28"/>
        </w:rPr>
        <w:t>руб.</w:t>
      </w:r>
      <w:r w:rsidR="00FE7DFF" w:rsidRPr="00574E76">
        <w:rPr>
          <w:b/>
          <w:sz w:val="28"/>
          <w:szCs w:val="28"/>
        </w:rPr>
        <w:t>);</w:t>
      </w:r>
    </w:p>
    <w:p w:rsidR="002C2F5E" w:rsidRPr="002C2F5E" w:rsidRDefault="002C2F5E" w:rsidP="007F19B2">
      <w:pPr>
        <w:pStyle w:val="ad"/>
        <w:numPr>
          <w:ilvl w:val="0"/>
          <w:numId w:val="26"/>
        </w:numPr>
        <w:ind w:left="-567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Направлено материалов контрольных мероприятий для принятия мер в Джанкойскую межрайонную прокуратуру – </w:t>
      </w:r>
      <w:r w:rsidR="005F6963">
        <w:rPr>
          <w:b/>
          <w:sz w:val="28"/>
          <w:szCs w:val="28"/>
        </w:rPr>
        <w:t>9</w:t>
      </w:r>
      <w:r w:rsidR="00574E76">
        <w:rPr>
          <w:sz w:val="28"/>
          <w:szCs w:val="28"/>
        </w:rPr>
        <w:t xml:space="preserve"> (в 2022</w:t>
      </w:r>
      <w:r w:rsidR="00FE7DFF">
        <w:rPr>
          <w:sz w:val="28"/>
          <w:szCs w:val="28"/>
        </w:rPr>
        <w:t xml:space="preserve"> году – </w:t>
      </w:r>
      <w:r w:rsidR="00574E76">
        <w:rPr>
          <w:b/>
          <w:sz w:val="28"/>
          <w:szCs w:val="28"/>
        </w:rPr>
        <w:t>7</w:t>
      </w:r>
      <w:r w:rsidR="00FE7DFF">
        <w:rPr>
          <w:b/>
          <w:sz w:val="28"/>
          <w:szCs w:val="28"/>
        </w:rPr>
        <w:t>)</w:t>
      </w:r>
      <w:r>
        <w:rPr>
          <w:b/>
          <w:sz w:val="28"/>
          <w:szCs w:val="28"/>
        </w:rPr>
        <w:t>;</w:t>
      </w:r>
    </w:p>
    <w:p w:rsidR="002C2F5E" w:rsidRPr="007F19B2" w:rsidRDefault="002C2F5E" w:rsidP="007F19B2">
      <w:pPr>
        <w:pStyle w:val="ad"/>
        <w:numPr>
          <w:ilvl w:val="0"/>
          <w:numId w:val="26"/>
        </w:numPr>
        <w:ind w:left="-567" w:firstLine="85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По результатам рассмотрения направленных материалов Джанкойской межрайонной прокуратурой вынесено </w:t>
      </w:r>
      <w:r w:rsidR="00CF6413">
        <w:rPr>
          <w:b/>
          <w:sz w:val="28"/>
          <w:szCs w:val="28"/>
        </w:rPr>
        <w:t>9</w:t>
      </w:r>
      <w:r>
        <w:rPr>
          <w:b/>
          <w:sz w:val="28"/>
          <w:szCs w:val="28"/>
        </w:rPr>
        <w:t xml:space="preserve"> </w:t>
      </w:r>
      <w:r w:rsidR="00FE7DFF">
        <w:rPr>
          <w:sz w:val="28"/>
          <w:szCs w:val="28"/>
        </w:rPr>
        <w:t>представлений</w:t>
      </w:r>
      <w:r>
        <w:rPr>
          <w:sz w:val="28"/>
          <w:szCs w:val="28"/>
        </w:rPr>
        <w:t>.</w:t>
      </w:r>
    </w:p>
    <w:p w:rsidR="00CE3777" w:rsidRDefault="002441D5" w:rsidP="00BF3F08">
      <w:pPr>
        <w:ind w:left="-567" w:firstLine="851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со ст. 19 Федерального закона Российской Федерации от 07.02.2011 г. «</w:t>
      </w:r>
      <w:r w:rsidRPr="00D37980">
        <w:rPr>
          <w:bCs/>
          <w:sz w:val="28"/>
          <w:szCs w:val="28"/>
        </w:rPr>
        <w:t>Об общих принципах организации и деятельности контрольн</w:t>
      </w:r>
      <w:proofErr w:type="gramStart"/>
      <w:r w:rsidRPr="00D37980">
        <w:rPr>
          <w:bCs/>
          <w:sz w:val="28"/>
          <w:szCs w:val="28"/>
        </w:rPr>
        <w:t>о</w:t>
      </w:r>
      <w:r w:rsidR="002C2F5E">
        <w:rPr>
          <w:bCs/>
          <w:sz w:val="28"/>
          <w:szCs w:val="28"/>
        </w:rPr>
        <w:t>-</w:t>
      </w:r>
      <w:proofErr w:type="gramEnd"/>
      <w:r w:rsidRPr="00D37980">
        <w:rPr>
          <w:bCs/>
          <w:sz w:val="28"/>
          <w:szCs w:val="28"/>
        </w:rPr>
        <w:t xml:space="preserve"> счетных органов субъектов Российской Федерации и муниципальных образований</w:t>
      </w:r>
      <w:r>
        <w:rPr>
          <w:bCs/>
          <w:sz w:val="28"/>
          <w:szCs w:val="28"/>
        </w:rPr>
        <w:t xml:space="preserve">» </w:t>
      </w:r>
      <w:r w:rsidR="000016FC">
        <w:rPr>
          <w:sz w:val="28"/>
          <w:szCs w:val="28"/>
        </w:rPr>
        <w:t>п</w:t>
      </w:r>
      <w:r w:rsidR="00791D70">
        <w:rPr>
          <w:sz w:val="28"/>
          <w:szCs w:val="28"/>
        </w:rPr>
        <w:t xml:space="preserve">о всем проведенным мероприятиям </w:t>
      </w:r>
      <w:r w:rsidR="00FC0232">
        <w:rPr>
          <w:sz w:val="28"/>
          <w:szCs w:val="28"/>
        </w:rPr>
        <w:t>размещена</w:t>
      </w:r>
      <w:r w:rsidR="000016FC">
        <w:rPr>
          <w:sz w:val="28"/>
          <w:szCs w:val="28"/>
        </w:rPr>
        <w:t xml:space="preserve"> информация в средства</w:t>
      </w:r>
      <w:r w:rsidR="00FC0232">
        <w:rPr>
          <w:sz w:val="28"/>
          <w:szCs w:val="28"/>
        </w:rPr>
        <w:t>х массовой информации (</w:t>
      </w:r>
      <w:r w:rsidR="00B743D5">
        <w:rPr>
          <w:sz w:val="28"/>
          <w:szCs w:val="28"/>
        </w:rPr>
        <w:t>на странице</w:t>
      </w:r>
      <w:r w:rsidR="000016FC">
        <w:rPr>
          <w:sz w:val="28"/>
          <w:szCs w:val="28"/>
        </w:rPr>
        <w:t xml:space="preserve"> муниципального образования</w:t>
      </w:r>
      <w:r w:rsidR="00B743D5">
        <w:rPr>
          <w:sz w:val="28"/>
          <w:szCs w:val="28"/>
        </w:rPr>
        <w:t xml:space="preserve"> портала правительства Республики Крым</w:t>
      </w:r>
      <w:r w:rsidR="000016FC">
        <w:rPr>
          <w:sz w:val="28"/>
          <w:szCs w:val="28"/>
        </w:rPr>
        <w:t>) а также</w:t>
      </w:r>
      <w:r w:rsidR="00B743D5">
        <w:rPr>
          <w:sz w:val="28"/>
          <w:szCs w:val="28"/>
        </w:rPr>
        <w:t xml:space="preserve"> отправлены отчеты в Джанкойский городской совет </w:t>
      </w:r>
      <w:r w:rsidR="00FC0232">
        <w:rPr>
          <w:sz w:val="28"/>
          <w:szCs w:val="28"/>
        </w:rPr>
        <w:t>Республики Крым.</w:t>
      </w:r>
      <w:r w:rsidR="000016FC">
        <w:rPr>
          <w:sz w:val="28"/>
          <w:szCs w:val="28"/>
        </w:rPr>
        <w:t xml:space="preserve"> </w:t>
      </w:r>
    </w:p>
    <w:p w:rsidR="00D7466E" w:rsidRDefault="00D7466E" w:rsidP="00BF3F08">
      <w:pPr>
        <w:ind w:left="-567" w:firstLine="851"/>
        <w:jc w:val="both"/>
        <w:rPr>
          <w:sz w:val="28"/>
          <w:szCs w:val="28"/>
        </w:rPr>
      </w:pPr>
    </w:p>
    <w:p w:rsidR="00556B6D" w:rsidRDefault="00556B6D" w:rsidP="00BF3F08">
      <w:pPr>
        <w:ind w:left="-567" w:firstLine="851"/>
        <w:jc w:val="both"/>
        <w:rPr>
          <w:sz w:val="28"/>
          <w:szCs w:val="28"/>
        </w:rPr>
      </w:pPr>
      <w:r>
        <w:rPr>
          <w:sz w:val="28"/>
          <w:szCs w:val="28"/>
        </w:rPr>
        <w:t>В течение отчетного периода были проведены следующие контрольные мероприятия:</w:t>
      </w:r>
    </w:p>
    <w:p w:rsidR="005A3E25" w:rsidRPr="0087750C" w:rsidRDefault="00F94049" w:rsidP="00CA4DCB">
      <w:pPr>
        <w:ind w:left="-567" w:firstLine="851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1 </w:t>
      </w:r>
      <w:r w:rsidR="005A3E25" w:rsidRPr="005A3E25">
        <w:rPr>
          <w:b/>
          <w:sz w:val="28"/>
          <w:szCs w:val="28"/>
        </w:rPr>
        <w:t>«Пр</w:t>
      </w:r>
      <w:r w:rsidR="00CA4DCB">
        <w:rPr>
          <w:b/>
          <w:sz w:val="28"/>
          <w:szCs w:val="28"/>
        </w:rPr>
        <w:t>оверка отдельных вопросов финансово-хозяйственной деятельности</w:t>
      </w:r>
      <w:r w:rsidR="005A3E25" w:rsidRPr="005A3E25">
        <w:rPr>
          <w:b/>
          <w:sz w:val="28"/>
          <w:szCs w:val="28"/>
        </w:rPr>
        <w:t>»</w:t>
      </w:r>
      <w:r w:rsidR="005A3E25">
        <w:rPr>
          <w:sz w:val="28"/>
          <w:szCs w:val="28"/>
        </w:rPr>
        <w:t xml:space="preserve"> </w:t>
      </w:r>
      <w:r w:rsidR="005A3E25" w:rsidRPr="004049FC">
        <w:rPr>
          <w:sz w:val="28"/>
          <w:szCs w:val="28"/>
        </w:rPr>
        <w:t>на объекте</w:t>
      </w:r>
      <w:r w:rsidR="005A3E25">
        <w:rPr>
          <w:sz w:val="28"/>
          <w:szCs w:val="28"/>
        </w:rPr>
        <w:t xml:space="preserve"> </w:t>
      </w:r>
      <w:r w:rsidR="005A3E25" w:rsidRPr="00C16F89">
        <w:rPr>
          <w:sz w:val="28"/>
          <w:szCs w:val="28"/>
        </w:rPr>
        <w:t xml:space="preserve">- </w:t>
      </w:r>
      <w:r w:rsidR="001577E0">
        <w:rPr>
          <w:bCs/>
          <w:sz w:val="28"/>
          <w:szCs w:val="28"/>
        </w:rPr>
        <w:t>Муниципальное общеобразовательное учреждение</w:t>
      </w:r>
      <w:r w:rsidR="001577E0" w:rsidRPr="001577E0">
        <w:rPr>
          <w:bCs/>
          <w:sz w:val="28"/>
          <w:szCs w:val="28"/>
        </w:rPr>
        <w:t xml:space="preserve"> города Джанкоя Республики Крым «Средняя школа №1 </w:t>
      </w:r>
      <w:r w:rsidR="001577E0" w:rsidRPr="001577E0">
        <w:rPr>
          <w:sz w:val="28"/>
          <w:szCs w:val="28"/>
        </w:rPr>
        <w:t>им. А.А. Драгомировой</w:t>
      </w:r>
      <w:r w:rsidR="001577E0" w:rsidRPr="001577E0">
        <w:rPr>
          <w:bCs/>
          <w:sz w:val="28"/>
          <w:szCs w:val="28"/>
        </w:rPr>
        <w:t>»</w:t>
      </w:r>
      <w:r w:rsidR="002F72B7">
        <w:rPr>
          <w:bCs/>
          <w:sz w:val="28"/>
          <w:szCs w:val="28"/>
        </w:rPr>
        <w:t>.</w:t>
      </w:r>
    </w:p>
    <w:p w:rsidR="00560B2A" w:rsidRPr="0053336A" w:rsidRDefault="00560B2A" w:rsidP="00DA2AB7">
      <w:pPr>
        <w:pStyle w:val="ad"/>
        <w:numPr>
          <w:ilvl w:val="0"/>
          <w:numId w:val="28"/>
        </w:numPr>
        <w:ind w:left="-567" w:firstLine="851"/>
        <w:jc w:val="both"/>
        <w:rPr>
          <w:sz w:val="28"/>
          <w:szCs w:val="28"/>
        </w:rPr>
      </w:pPr>
      <w:r w:rsidRPr="0053336A">
        <w:rPr>
          <w:sz w:val="28"/>
          <w:szCs w:val="28"/>
        </w:rPr>
        <w:t xml:space="preserve">Общая сумма проверенных средств составила – </w:t>
      </w:r>
      <w:r w:rsidR="001577E0" w:rsidRPr="00C5313E">
        <w:rPr>
          <w:b/>
          <w:sz w:val="28"/>
          <w:szCs w:val="28"/>
        </w:rPr>
        <w:t>134528952</w:t>
      </w:r>
      <w:r w:rsidRPr="002D67EE">
        <w:rPr>
          <w:b/>
          <w:sz w:val="28"/>
          <w:szCs w:val="28"/>
        </w:rPr>
        <w:t xml:space="preserve"> </w:t>
      </w:r>
      <w:r w:rsidRPr="0053336A">
        <w:rPr>
          <w:sz w:val="28"/>
          <w:szCs w:val="28"/>
        </w:rPr>
        <w:t>руб.;</w:t>
      </w:r>
    </w:p>
    <w:p w:rsidR="00560B2A" w:rsidRDefault="00560B2A" w:rsidP="00560B2A">
      <w:pPr>
        <w:pStyle w:val="ad"/>
        <w:numPr>
          <w:ilvl w:val="0"/>
          <w:numId w:val="28"/>
        </w:numPr>
        <w:ind w:left="-567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Выявлено нарушений законодательства и нормативно-правовых актов – </w:t>
      </w:r>
      <w:r w:rsidR="001577E0" w:rsidRPr="00C5313E">
        <w:rPr>
          <w:b/>
          <w:sz w:val="28"/>
          <w:szCs w:val="28"/>
        </w:rPr>
        <w:t>39</w:t>
      </w:r>
      <w:r>
        <w:rPr>
          <w:sz w:val="28"/>
          <w:szCs w:val="28"/>
        </w:rPr>
        <w:t>;</w:t>
      </w:r>
    </w:p>
    <w:p w:rsidR="00560B2A" w:rsidRDefault="00560B2A" w:rsidP="00560B2A">
      <w:pPr>
        <w:pStyle w:val="ad"/>
        <w:numPr>
          <w:ilvl w:val="0"/>
          <w:numId w:val="28"/>
        </w:numPr>
        <w:ind w:left="-567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Сумма средств, использованных с нарушением действующего законодательства и нормативно-правовых актов – </w:t>
      </w:r>
      <w:r w:rsidR="001577E0" w:rsidRPr="00C5313E">
        <w:rPr>
          <w:b/>
          <w:sz w:val="28"/>
          <w:szCs w:val="28"/>
        </w:rPr>
        <w:t>1942286</w:t>
      </w:r>
      <w:r w:rsidRPr="00C5313E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руб.;</w:t>
      </w:r>
    </w:p>
    <w:p w:rsidR="00560B2A" w:rsidRDefault="00560B2A" w:rsidP="00560B2A">
      <w:pPr>
        <w:pStyle w:val="ad"/>
        <w:numPr>
          <w:ilvl w:val="0"/>
          <w:numId w:val="28"/>
        </w:numPr>
        <w:ind w:left="-567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Установлена сумма бюджетных средств, использованных с нарушением действующего законодательства и подлежащих возврату в бюджет –  </w:t>
      </w:r>
      <w:r w:rsidR="001577E0" w:rsidRPr="00C5313E">
        <w:rPr>
          <w:b/>
          <w:sz w:val="28"/>
          <w:szCs w:val="28"/>
        </w:rPr>
        <w:t>57136</w:t>
      </w:r>
      <w:r w:rsidR="003E7844">
        <w:rPr>
          <w:sz w:val="28"/>
          <w:szCs w:val="28"/>
        </w:rPr>
        <w:t xml:space="preserve"> </w:t>
      </w:r>
      <w:r>
        <w:rPr>
          <w:sz w:val="28"/>
          <w:szCs w:val="28"/>
        </w:rPr>
        <w:t>руб.;</w:t>
      </w:r>
    </w:p>
    <w:p w:rsidR="00560B2A" w:rsidRDefault="00560B2A" w:rsidP="00560B2A">
      <w:pPr>
        <w:pStyle w:val="ad"/>
        <w:numPr>
          <w:ilvl w:val="0"/>
          <w:numId w:val="28"/>
        </w:numPr>
        <w:ind w:left="-567" w:firstLine="851"/>
        <w:jc w:val="both"/>
        <w:rPr>
          <w:sz w:val="28"/>
          <w:szCs w:val="28"/>
        </w:rPr>
      </w:pPr>
      <w:r>
        <w:rPr>
          <w:sz w:val="28"/>
          <w:szCs w:val="28"/>
        </w:rPr>
        <w:t>Устранено нарушений по результатам проведенных контрольных мероприятий –</w:t>
      </w:r>
      <w:r w:rsidR="00C21243">
        <w:rPr>
          <w:sz w:val="28"/>
          <w:szCs w:val="28"/>
        </w:rPr>
        <w:t xml:space="preserve"> </w:t>
      </w:r>
      <w:r w:rsidR="00C21243" w:rsidRPr="00C5313E">
        <w:rPr>
          <w:b/>
          <w:sz w:val="28"/>
          <w:szCs w:val="28"/>
        </w:rPr>
        <w:t>3</w:t>
      </w:r>
      <w:r>
        <w:rPr>
          <w:sz w:val="28"/>
          <w:szCs w:val="28"/>
        </w:rPr>
        <w:t>;</w:t>
      </w:r>
    </w:p>
    <w:p w:rsidR="00560B2A" w:rsidRDefault="00560B2A" w:rsidP="00560B2A">
      <w:pPr>
        <w:pStyle w:val="ad"/>
        <w:numPr>
          <w:ilvl w:val="0"/>
          <w:numId w:val="28"/>
        </w:numPr>
        <w:ind w:left="-567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Устранено нарушений на сумму – </w:t>
      </w:r>
      <w:r w:rsidR="001577E0" w:rsidRPr="00C5313E">
        <w:rPr>
          <w:b/>
          <w:sz w:val="28"/>
          <w:szCs w:val="28"/>
        </w:rPr>
        <w:t>111615</w:t>
      </w:r>
      <w:r>
        <w:rPr>
          <w:sz w:val="28"/>
          <w:szCs w:val="28"/>
        </w:rPr>
        <w:t xml:space="preserve"> руб.;</w:t>
      </w:r>
    </w:p>
    <w:p w:rsidR="00560B2A" w:rsidRDefault="00560B2A" w:rsidP="00560B2A">
      <w:pPr>
        <w:pStyle w:val="ad"/>
        <w:numPr>
          <w:ilvl w:val="0"/>
          <w:numId w:val="28"/>
        </w:numPr>
        <w:ind w:left="-567" w:firstLine="851"/>
        <w:jc w:val="both"/>
        <w:rPr>
          <w:sz w:val="28"/>
          <w:szCs w:val="28"/>
        </w:rPr>
      </w:pPr>
      <w:r w:rsidRPr="008F030E">
        <w:rPr>
          <w:sz w:val="28"/>
          <w:szCs w:val="28"/>
        </w:rPr>
        <w:t>Возвращено сре</w:t>
      </w:r>
      <w:proofErr w:type="gramStart"/>
      <w:r w:rsidRPr="008F030E">
        <w:rPr>
          <w:sz w:val="28"/>
          <w:szCs w:val="28"/>
        </w:rPr>
        <w:t>дств в б</w:t>
      </w:r>
      <w:proofErr w:type="gramEnd"/>
      <w:r w:rsidRPr="008F030E">
        <w:rPr>
          <w:sz w:val="28"/>
          <w:szCs w:val="28"/>
        </w:rPr>
        <w:t xml:space="preserve">юджет по результатам контрольных мероприятий – </w:t>
      </w:r>
      <w:r w:rsidR="001577E0" w:rsidRPr="00C5313E">
        <w:rPr>
          <w:b/>
          <w:sz w:val="28"/>
          <w:szCs w:val="28"/>
        </w:rPr>
        <w:t>29951</w:t>
      </w:r>
      <w:r w:rsidRPr="008F030E">
        <w:rPr>
          <w:sz w:val="28"/>
          <w:szCs w:val="28"/>
        </w:rPr>
        <w:t xml:space="preserve"> руб.</w:t>
      </w:r>
    </w:p>
    <w:p w:rsidR="00C1329F" w:rsidRDefault="00C1329F" w:rsidP="00C1329F">
      <w:pPr>
        <w:pStyle w:val="ad"/>
        <w:numPr>
          <w:ilvl w:val="0"/>
          <w:numId w:val="28"/>
        </w:numPr>
        <w:ind w:left="-567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Выявлено неэффективного использования бюджетных средств на сумму – </w:t>
      </w:r>
      <w:r w:rsidRPr="00C5313E">
        <w:rPr>
          <w:b/>
          <w:sz w:val="28"/>
          <w:szCs w:val="28"/>
        </w:rPr>
        <w:t>6210392</w:t>
      </w:r>
      <w:r>
        <w:rPr>
          <w:sz w:val="28"/>
          <w:szCs w:val="28"/>
        </w:rPr>
        <w:t xml:space="preserve"> руб.</w:t>
      </w:r>
    </w:p>
    <w:p w:rsidR="00B616CF" w:rsidRDefault="00B616CF" w:rsidP="00B616CF">
      <w:pPr>
        <w:ind w:left="284"/>
        <w:jc w:val="both"/>
        <w:rPr>
          <w:b/>
          <w:sz w:val="28"/>
          <w:szCs w:val="28"/>
        </w:rPr>
      </w:pPr>
    </w:p>
    <w:p w:rsidR="00EF1767" w:rsidRDefault="00C21243" w:rsidP="00EF1767">
      <w:pPr>
        <w:ind w:left="-567" w:firstLine="851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EF1767">
        <w:rPr>
          <w:b/>
          <w:sz w:val="28"/>
          <w:szCs w:val="28"/>
        </w:rPr>
        <w:t>. «Внешняя проверка годового отчета об исполнении местного бюджета муниципального образования</w:t>
      </w:r>
      <w:r w:rsidR="001577E0">
        <w:rPr>
          <w:b/>
          <w:sz w:val="28"/>
          <w:szCs w:val="28"/>
        </w:rPr>
        <w:t xml:space="preserve"> городской округ Джанкой за 2022</w:t>
      </w:r>
      <w:r w:rsidR="00EF1767">
        <w:rPr>
          <w:b/>
          <w:sz w:val="28"/>
          <w:szCs w:val="28"/>
        </w:rPr>
        <w:t xml:space="preserve"> год, </w:t>
      </w:r>
      <w:r w:rsidR="00EF1767">
        <w:rPr>
          <w:sz w:val="28"/>
          <w:szCs w:val="28"/>
        </w:rPr>
        <w:t>контрольное мероприятие проведено у 9 главных распорядителей бюджетных средств.</w:t>
      </w:r>
    </w:p>
    <w:p w:rsidR="0094172A" w:rsidRDefault="0094172A" w:rsidP="0094172A">
      <w:pPr>
        <w:pStyle w:val="ad"/>
        <w:numPr>
          <w:ilvl w:val="0"/>
          <w:numId w:val="28"/>
        </w:numPr>
        <w:ind w:left="-567" w:firstLine="851"/>
        <w:jc w:val="both"/>
        <w:rPr>
          <w:sz w:val="28"/>
          <w:szCs w:val="28"/>
        </w:rPr>
      </w:pPr>
      <w:r w:rsidRPr="00C5313E">
        <w:rPr>
          <w:sz w:val="28"/>
          <w:szCs w:val="28"/>
        </w:rPr>
        <w:t xml:space="preserve">Выявлено нарушений законодательства и нормативно-правовых актов – </w:t>
      </w:r>
      <w:r w:rsidR="00C5313E" w:rsidRPr="00C5313E">
        <w:rPr>
          <w:b/>
          <w:sz w:val="28"/>
          <w:szCs w:val="28"/>
        </w:rPr>
        <w:t>5</w:t>
      </w:r>
      <w:r w:rsidRPr="00C5313E">
        <w:rPr>
          <w:sz w:val="28"/>
          <w:szCs w:val="28"/>
        </w:rPr>
        <w:t>;</w:t>
      </w:r>
    </w:p>
    <w:p w:rsidR="00C5313E" w:rsidRDefault="00C5313E" w:rsidP="00C5313E">
      <w:pPr>
        <w:pStyle w:val="ad"/>
        <w:numPr>
          <w:ilvl w:val="0"/>
          <w:numId w:val="28"/>
        </w:numPr>
        <w:ind w:left="-567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Сумма средств, использованных с нарушением действующего законодательства и нормативно-правовых актов – </w:t>
      </w:r>
      <w:r w:rsidRPr="00C5313E">
        <w:rPr>
          <w:b/>
          <w:sz w:val="28"/>
          <w:szCs w:val="28"/>
        </w:rPr>
        <w:t>391970</w:t>
      </w:r>
      <w:r>
        <w:rPr>
          <w:sz w:val="28"/>
          <w:szCs w:val="28"/>
        </w:rPr>
        <w:t xml:space="preserve"> руб.;</w:t>
      </w:r>
    </w:p>
    <w:p w:rsidR="00C5313E" w:rsidRDefault="00C5313E" w:rsidP="00C5313E">
      <w:pPr>
        <w:pStyle w:val="ad"/>
        <w:numPr>
          <w:ilvl w:val="0"/>
          <w:numId w:val="28"/>
        </w:numPr>
        <w:ind w:left="-567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Устранено нарушений по результатам проведенных контрольных мероприятий – </w:t>
      </w:r>
      <w:r w:rsidRPr="00C5313E">
        <w:rPr>
          <w:b/>
          <w:sz w:val="28"/>
          <w:szCs w:val="28"/>
        </w:rPr>
        <w:t>1</w:t>
      </w:r>
      <w:r>
        <w:rPr>
          <w:sz w:val="28"/>
          <w:szCs w:val="28"/>
        </w:rPr>
        <w:t>;</w:t>
      </w:r>
    </w:p>
    <w:p w:rsidR="00C5313E" w:rsidRPr="00C5313E" w:rsidRDefault="00C5313E" w:rsidP="0094172A">
      <w:pPr>
        <w:pStyle w:val="ad"/>
        <w:numPr>
          <w:ilvl w:val="0"/>
          <w:numId w:val="28"/>
        </w:numPr>
        <w:ind w:left="-567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Устранено нарушений на сумму – </w:t>
      </w:r>
      <w:r w:rsidRPr="00C5313E">
        <w:rPr>
          <w:b/>
          <w:sz w:val="28"/>
          <w:szCs w:val="28"/>
        </w:rPr>
        <w:t>391970</w:t>
      </w:r>
      <w:r>
        <w:rPr>
          <w:sz w:val="28"/>
          <w:szCs w:val="28"/>
        </w:rPr>
        <w:t xml:space="preserve"> руб.;</w:t>
      </w:r>
    </w:p>
    <w:p w:rsidR="00B52DC4" w:rsidRPr="005A3E25" w:rsidRDefault="00B52DC4" w:rsidP="00B52DC4">
      <w:pPr>
        <w:pStyle w:val="ad"/>
        <w:numPr>
          <w:ilvl w:val="0"/>
          <w:numId w:val="28"/>
        </w:numPr>
        <w:ind w:left="-567" w:firstLine="851"/>
        <w:jc w:val="both"/>
        <w:rPr>
          <w:sz w:val="28"/>
          <w:szCs w:val="28"/>
        </w:rPr>
      </w:pPr>
      <w:r w:rsidRPr="00C5313E">
        <w:rPr>
          <w:sz w:val="28"/>
          <w:szCs w:val="28"/>
        </w:rPr>
        <w:t>Выявлено неэффективного использования бюджетных средств на</w:t>
      </w:r>
      <w:r>
        <w:rPr>
          <w:sz w:val="28"/>
          <w:szCs w:val="28"/>
        </w:rPr>
        <w:t xml:space="preserve"> сумму – </w:t>
      </w:r>
      <w:r w:rsidR="00C5313E" w:rsidRPr="00C5313E">
        <w:rPr>
          <w:b/>
          <w:sz w:val="28"/>
          <w:szCs w:val="28"/>
        </w:rPr>
        <w:t>118755</w:t>
      </w:r>
      <w:r>
        <w:rPr>
          <w:b/>
          <w:sz w:val="28"/>
          <w:szCs w:val="28"/>
        </w:rPr>
        <w:t xml:space="preserve"> руб.</w:t>
      </w:r>
    </w:p>
    <w:p w:rsidR="00EF1767" w:rsidRDefault="00EF1767" w:rsidP="00EF1767">
      <w:pPr>
        <w:ind w:left="-567" w:firstLine="851"/>
        <w:jc w:val="both"/>
        <w:rPr>
          <w:sz w:val="28"/>
          <w:szCs w:val="28"/>
        </w:rPr>
      </w:pPr>
    </w:p>
    <w:p w:rsidR="00947ECD" w:rsidRPr="00947ECD" w:rsidRDefault="00C21243" w:rsidP="00947ECD">
      <w:pPr>
        <w:ind w:left="-567" w:right="-1" w:firstLine="851"/>
        <w:jc w:val="both"/>
      </w:pPr>
      <w:r>
        <w:rPr>
          <w:b/>
          <w:sz w:val="28"/>
          <w:szCs w:val="28"/>
        </w:rPr>
        <w:lastRenderedPageBreak/>
        <w:t>3</w:t>
      </w:r>
      <w:r w:rsidR="001577E0">
        <w:rPr>
          <w:b/>
          <w:sz w:val="28"/>
          <w:szCs w:val="28"/>
        </w:rPr>
        <w:t xml:space="preserve">. </w:t>
      </w:r>
      <w:r w:rsidR="001577E0" w:rsidRPr="001577E0">
        <w:rPr>
          <w:b/>
          <w:sz w:val="28"/>
          <w:szCs w:val="28"/>
        </w:rPr>
        <w:t>«Проверка законности, целевого и эффективного расходования средств, направленных на организацию питания в муниципальных бюджетных дошкольных образовательных учреждениях</w:t>
      </w:r>
      <w:r w:rsidR="001577E0" w:rsidRPr="001577E0">
        <w:rPr>
          <w:b/>
          <w:bCs/>
          <w:sz w:val="28"/>
          <w:szCs w:val="28"/>
        </w:rPr>
        <w:t>»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на объектах:</w:t>
      </w:r>
      <w:r w:rsidR="00595EB1">
        <w:rPr>
          <w:sz w:val="28"/>
          <w:szCs w:val="28"/>
        </w:rPr>
        <w:t xml:space="preserve"> </w:t>
      </w:r>
      <w:r w:rsidR="00947ECD" w:rsidRPr="00947ECD">
        <w:rPr>
          <w:bCs/>
          <w:sz w:val="28"/>
          <w:szCs w:val="28"/>
        </w:rPr>
        <w:t xml:space="preserve">Муниципальное общеобразовательное учреждение «Средняя школа </w:t>
      </w:r>
      <w:proofErr w:type="gramStart"/>
      <w:r w:rsidR="00947ECD" w:rsidRPr="00947ECD">
        <w:rPr>
          <w:bCs/>
          <w:sz w:val="28"/>
          <w:szCs w:val="28"/>
        </w:rPr>
        <w:t>-д</w:t>
      </w:r>
      <w:proofErr w:type="gramEnd"/>
      <w:r w:rsidR="00947ECD" w:rsidRPr="00947ECD">
        <w:rPr>
          <w:bCs/>
          <w:sz w:val="28"/>
          <w:szCs w:val="28"/>
        </w:rPr>
        <w:t>етский сад №7 имени Героя Советского Союза Марии Октябрьской» города Джанкоя Республики Крым</w:t>
      </w:r>
      <w:r w:rsidR="00947ECD">
        <w:rPr>
          <w:bCs/>
          <w:sz w:val="28"/>
          <w:szCs w:val="28"/>
        </w:rPr>
        <w:t xml:space="preserve">; </w:t>
      </w:r>
      <w:r w:rsidR="00947ECD" w:rsidRPr="00947ECD">
        <w:rPr>
          <w:bCs/>
          <w:sz w:val="28"/>
          <w:szCs w:val="28"/>
        </w:rPr>
        <w:t>Муниципальное дошкольное образовательное учреждение города Джанкоя Республики Крым «Детский сад № 16 «Ручеек»</w:t>
      </w:r>
      <w:r w:rsidR="00947ECD">
        <w:rPr>
          <w:bCs/>
          <w:sz w:val="28"/>
          <w:szCs w:val="28"/>
        </w:rPr>
        <w:t xml:space="preserve">; </w:t>
      </w:r>
      <w:r w:rsidR="00947ECD" w:rsidRPr="00947ECD">
        <w:rPr>
          <w:bCs/>
          <w:sz w:val="28"/>
          <w:szCs w:val="28"/>
        </w:rPr>
        <w:t>Муниципальное дошкольное образовательное учреждение города Джанкоя Республики Крым «Детский сад № 9 «Светлячок»</w:t>
      </w:r>
      <w:r w:rsidR="00947ECD">
        <w:rPr>
          <w:bCs/>
          <w:sz w:val="28"/>
          <w:szCs w:val="28"/>
        </w:rPr>
        <w:t>.</w:t>
      </w:r>
    </w:p>
    <w:p w:rsidR="00C21243" w:rsidRDefault="00C21243" w:rsidP="00C21243">
      <w:pPr>
        <w:ind w:left="-567" w:firstLine="851"/>
        <w:jc w:val="both"/>
        <w:rPr>
          <w:sz w:val="28"/>
          <w:szCs w:val="28"/>
        </w:rPr>
      </w:pPr>
    </w:p>
    <w:p w:rsidR="00D12049" w:rsidRDefault="00D12049" w:rsidP="00C21243">
      <w:pPr>
        <w:ind w:left="-567" w:firstLine="851"/>
        <w:jc w:val="both"/>
        <w:rPr>
          <w:sz w:val="28"/>
          <w:szCs w:val="28"/>
        </w:rPr>
      </w:pPr>
      <w:r w:rsidRPr="0053336A">
        <w:rPr>
          <w:sz w:val="28"/>
          <w:szCs w:val="28"/>
        </w:rPr>
        <w:t xml:space="preserve">Общая сумма проверенных средств составила – </w:t>
      </w:r>
      <w:r w:rsidR="00C1329F" w:rsidRPr="00244C27">
        <w:rPr>
          <w:b/>
          <w:sz w:val="28"/>
          <w:szCs w:val="28"/>
        </w:rPr>
        <w:t>11570063</w:t>
      </w:r>
      <w:r w:rsidRPr="002D67EE">
        <w:rPr>
          <w:b/>
          <w:sz w:val="28"/>
          <w:szCs w:val="28"/>
        </w:rPr>
        <w:t xml:space="preserve"> </w:t>
      </w:r>
      <w:r w:rsidRPr="0053336A">
        <w:rPr>
          <w:sz w:val="28"/>
          <w:szCs w:val="28"/>
        </w:rPr>
        <w:t>руб.;</w:t>
      </w:r>
    </w:p>
    <w:p w:rsidR="00E95D92" w:rsidRDefault="00E95D92" w:rsidP="00E95D92">
      <w:pPr>
        <w:pStyle w:val="ad"/>
        <w:numPr>
          <w:ilvl w:val="0"/>
          <w:numId w:val="28"/>
        </w:numPr>
        <w:ind w:left="-567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Выявлено нарушений законодательства </w:t>
      </w:r>
      <w:r w:rsidR="00C1329F">
        <w:rPr>
          <w:sz w:val="28"/>
          <w:szCs w:val="28"/>
        </w:rPr>
        <w:t xml:space="preserve">и нормативно-правовых актов – </w:t>
      </w:r>
      <w:r w:rsidR="00C1329F" w:rsidRPr="00244C27">
        <w:rPr>
          <w:b/>
          <w:sz w:val="28"/>
          <w:szCs w:val="28"/>
        </w:rPr>
        <w:t>49</w:t>
      </w:r>
      <w:r>
        <w:rPr>
          <w:sz w:val="28"/>
          <w:szCs w:val="28"/>
        </w:rPr>
        <w:t>;</w:t>
      </w:r>
    </w:p>
    <w:p w:rsidR="00C1329F" w:rsidRDefault="00C1329F" w:rsidP="00E95D92">
      <w:pPr>
        <w:pStyle w:val="ad"/>
        <w:numPr>
          <w:ilvl w:val="0"/>
          <w:numId w:val="28"/>
        </w:numPr>
        <w:ind w:left="-567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Сумма средств, использованных с нарушением действующего законодательства и нормативно-правовых актов – </w:t>
      </w:r>
      <w:r w:rsidRPr="00244C27">
        <w:rPr>
          <w:b/>
          <w:sz w:val="28"/>
          <w:szCs w:val="28"/>
        </w:rPr>
        <w:t>63504</w:t>
      </w:r>
      <w:r>
        <w:rPr>
          <w:sz w:val="28"/>
          <w:szCs w:val="28"/>
        </w:rPr>
        <w:t xml:space="preserve"> руб.;</w:t>
      </w:r>
    </w:p>
    <w:p w:rsidR="00C1329F" w:rsidRDefault="00C1329F" w:rsidP="00E95D92">
      <w:pPr>
        <w:pStyle w:val="ad"/>
        <w:numPr>
          <w:ilvl w:val="0"/>
          <w:numId w:val="28"/>
        </w:numPr>
        <w:ind w:left="-567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Сумма бюджетных средств, использованных с нарушением действующего законодательства и подлежащих возврату в бюджет –  </w:t>
      </w:r>
      <w:r w:rsidRPr="00244C27">
        <w:rPr>
          <w:b/>
          <w:sz w:val="28"/>
          <w:szCs w:val="28"/>
        </w:rPr>
        <w:t>39972</w:t>
      </w:r>
      <w:r>
        <w:rPr>
          <w:sz w:val="28"/>
          <w:szCs w:val="28"/>
        </w:rPr>
        <w:t xml:space="preserve"> руб.;</w:t>
      </w:r>
    </w:p>
    <w:p w:rsidR="00E95D92" w:rsidRDefault="00E95D92" w:rsidP="00E95D92">
      <w:pPr>
        <w:pStyle w:val="ad"/>
        <w:numPr>
          <w:ilvl w:val="0"/>
          <w:numId w:val="28"/>
        </w:numPr>
        <w:ind w:left="-567" w:firstLine="851"/>
        <w:jc w:val="both"/>
        <w:rPr>
          <w:sz w:val="28"/>
          <w:szCs w:val="28"/>
        </w:rPr>
      </w:pPr>
      <w:r>
        <w:rPr>
          <w:sz w:val="28"/>
          <w:szCs w:val="28"/>
        </w:rPr>
        <w:t>Устранено нарушений по результатам проведе</w:t>
      </w:r>
      <w:r w:rsidR="00C1329F">
        <w:rPr>
          <w:sz w:val="28"/>
          <w:szCs w:val="28"/>
        </w:rPr>
        <w:t xml:space="preserve">нных контрольных мероприятий – </w:t>
      </w:r>
      <w:r w:rsidR="00C1329F" w:rsidRPr="00244C27">
        <w:rPr>
          <w:b/>
          <w:sz w:val="28"/>
          <w:szCs w:val="28"/>
        </w:rPr>
        <w:t>9</w:t>
      </w:r>
      <w:r>
        <w:rPr>
          <w:sz w:val="28"/>
          <w:szCs w:val="28"/>
        </w:rPr>
        <w:t>.</w:t>
      </w:r>
    </w:p>
    <w:p w:rsidR="00C1329F" w:rsidRDefault="00C1329F" w:rsidP="00C1329F">
      <w:pPr>
        <w:pStyle w:val="ad"/>
        <w:numPr>
          <w:ilvl w:val="0"/>
          <w:numId w:val="28"/>
        </w:numPr>
        <w:ind w:left="-567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Устранено нарушений на сумму – </w:t>
      </w:r>
      <w:r w:rsidRPr="00244C27">
        <w:rPr>
          <w:b/>
          <w:sz w:val="28"/>
          <w:szCs w:val="28"/>
        </w:rPr>
        <w:t>62482</w:t>
      </w:r>
      <w:r>
        <w:rPr>
          <w:sz w:val="28"/>
          <w:szCs w:val="28"/>
        </w:rPr>
        <w:t xml:space="preserve"> руб.;</w:t>
      </w:r>
    </w:p>
    <w:p w:rsidR="00C1329F" w:rsidRDefault="00C1329F" w:rsidP="00C1329F">
      <w:pPr>
        <w:pStyle w:val="ad"/>
        <w:numPr>
          <w:ilvl w:val="0"/>
          <w:numId w:val="28"/>
        </w:numPr>
        <w:ind w:left="-567" w:firstLine="851"/>
        <w:jc w:val="both"/>
        <w:rPr>
          <w:sz w:val="28"/>
          <w:szCs w:val="28"/>
        </w:rPr>
      </w:pPr>
      <w:r w:rsidRPr="008F030E">
        <w:rPr>
          <w:sz w:val="28"/>
          <w:szCs w:val="28"/>
        </w:rPr>
        <w:t>Возвращено сре</w:t>
      </w:r>
      <w:proofErr w:type="gramStart"/>
      <w:r w:rsidRPr="008F030E">
        <w:rPr>
          <w:sz w:val="28"/>
          <w:szCs w:val="28"/>
        </w:rPr>
        <w:t>дств в б</w:t>
      </w:r>
      <w:proofErr w:type="gramEnd"/>
      <w:r w:rsidRPr="008F030E">
        <w:rPr>
          <w:sz w:val="28"/>
          <w:szCs w:val="28"/>
        </w:rPr>
        <w:t xml:space="preserve">юджет по результатам контрольных мероприятий – </w:t>
      </w:r>
      <w:r w:rsidRPr="00244C27">
        <w:rPr>
          <w:b/>
          <w:sz w:val="28"/>
          <w:szCs w:val="28"/>
        </w:rPr>
        <w:t>39972</w:t>
      </w:r>
      <w:r w:rsidRPr="008F030E">
        <w:rPr>
          <w:sz w:val="28"/>
          <w:szCs w:val="28"/>
        </w:rPr>
        <w:t xml:space="preserve"> руб.</w:t>
      </w:r>
    </w:p>
    <w:p w:rsidR="00C1329F" w:rsidRDefault="00C1329F" w:rsidP="00E95D92">
      <w:pPr>
        <w:pStyle w:val="ad"/>
        <w:numPr>
          <w:ilvl w:val="0"/>
          <w:numId w:val="28"/>
        </w:numPr>
        <w:ind w:left="-567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Выявлено неэффективного использования бюджетных средств на сумму – </w:t>
      </w:r>
      <w:r w:rsidRPr="00244C27">
        <w:rPr>
          <w:b/>
          <w:sz w:val="28"/>
          <w:szCs w:val="28"/>
        </w:rPr>
        <w:t>6210392</w:t>
      </w:r>
      <w:r>
        <w:rPr>
          <w:sz w:val="28"/>
          <w:szCs w:val="28"/>
        </w:rPr>
        <w:t xml:space="preserve"> руб.;</w:t>
      </w:r>
    </w:p>
    <w:p w:rsidR="00C1329F" w:rsidRDefault="00C1329F" w:rsidP="00E95D92">
      <w:pPr>
        <w:pStyle w:val="ad"/>
        <w:numPr>
          <w:ilvl w:val="0"/>
          <w:numId w:val="28"/>
        </w:numPr>
        <w:ind w:left="-567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результатам проверки привлечено к административной ответственности должностных лиц – </w:t>
      </w:r>
      <w:r w:rsidRPr="00244C27">
        <w:rPr>
          <w:b/>
          <w:sz w:val="28"/>
          <w:szCs w:val="28"/>
        </w:rPr>
        <w:t>2.</w:t>
      </w:r>
    </w:p>
    <w:p w:rsidR="00E95D92" w:rsidRPr="0053336A" w:rsidRDefault="00E95D92" w:rsidP="00C21243">
      <w:pPr>
        <w:ind w:left="-567" w:firstLine="851"/>
        <w:jc w:val="both"/>
        <w:rPr>
          <w:sz w:val="28"/>
          <w:szCs w:val="28"/>
        </w:rPr>
      </w:pPr>
    </w:p>
    <w:p w:rsidR="00E95D92" w:rsidRDefault="00B52DC4" w:rsidP="00E95D92">
      <w:pPr>
        <w:ind w:left="-567" w:right="-1" w:firstLine="851"/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="0019236D" w:rsidRPr="0019236D">
        <w:rPr>
          <w:b/>
          <w:sz w:val="28"/>
          <w:szCs w:val="28"/>
        </w:rPr>
        <w:t xml:space="preserve">. </w:t>
      </w:r>
      <w:r w:rsidR="0019236D" w:rsidRPr="00123B85">
        <w:rPr>
          <w:b/>
          <w:sz w:val="28"/>
          <w:szCs w:val="28"/>
        </w:rPr>
        <w:t>«</w:t>
      </w:r>
      <w:r w:rsidR="00123B85" w:rsidRPr="00123B85">
        <w:rPr>
          <w:b/>
          <w:sz w:val="28"/>
          <w:szCs w:val="28"/>
        </w:rPr>
        <w:t>Проверка целевого и эффективного использования муниципальных бюджетных средств</w:t>
      </w:r>
      <w:r w:rsidR="0019236D" w:rsidRPr="00123B85">
        <w:rPr>
          <w:b/>
          <w:sz w:val="28"/>
          <w:szCs w:val="28"/>
        </w:rPr>
        <w:t>»</w:t>
      </w:r>
      <w:r w:rsidR="0019236D" w:rsidRPr="00123B85">
        <w:rPr>
          <w:sz w:val="28"/>
          <w:szCs w:val="28"/>
        </w:rPr>
        <w:t xml:space="preserve"> в</w:t>
      </w:r>
      <w:r w:rsidR="00123B85" w:rsidRPr="00123B85">
        <w:rPr>
          <w:sz w:val="28"/>
          <w:szCs w:val="28"/>
        </w:rPr>
        <w:t xml:space="preserve"> Департаменте труда и социальной защите </w:t>
      </w:r>
      <w:proofErr w:type="gramStart"/>
      <w:r w:rsidR="00123B85" w:rsidRPr="00123B85">
        <w:rPr>
          <w:sz w:val="28"/>
          <w:szCs w:val="28"/>
        </w:rPr>
        <w:t>населения администрации города Джанкоя Республики</w:t>
      </w:r>
      <w:proofErr w:type="gramEnd"/>
      <w:r w:rsidR="00123B85" w:rsidRPr="00123B85">
        <w:rPr>
          <w:sz w:val="28"/>
          <w:szCs w:val="28"/>
        </w:rPr>
        <w:t xml:space="preserve"> Крым</w:t>
      </w:r>
      <w:r>
        <w:rPr>
          <w:sz w:val="28"/>
          <w:szCs w:val="28"/>
        </w:rPr>
        <w:t>.</w:t>
      </w:r>
    </w:p>
    <w:p w:rsidR="00123B85" w:rsidRDefault="00123B85" w:rsidP="00E95D92">
      <w:pPr>
        <w:ind w:left="-567" w:right="-1" w:firstLine="851"/>
        <w:jc w:val="both"/>
        <w:rPr>
          <w:sz w:val="28"/>
          <w:szCs w:val="28"/>
        </w:rPr>
      </w:pPr>
    </w:p>
    <w:p w:rsidR="0019236D" w:rsidRPr="0053336A" w:rsidRDefault="0019236D" w:rsidP="00E95D92">
      <w:pPr>
        <w:ind w:left="-567" w:right="-1" w:firstLine="851"/>
        <w:jc w:val="both"/>
        <w:rPr>
          <w:sz w:val="28"/>
          <w:szCs w:val="28"/>
        </w:rPr>
      </w:pPr>
      <w:r w:rsidRPr="0053336A">
        <w:rPr>
          <w:sz w:val="28"/>
          <w:szCs w:val="28"/>
        </w:rPr>
        <w:t xml:space="preserve">Общая сумма проверенных средств составила – </w:t>
      </w:r>
      <w:r w:rsidR="00123B85" w:rsidRPr="00CF45C9">
        <w:rPr>
          <w:b/>
          <w:sz w:val="28"/>
          <w:szCs w:val="28"/>
        </w:rPr>
        <w:t>807914</w:t>
      </w:r>
      <w:r w:rsidRPr="00CF45C9">
        <w:rPr>
          <w:b/>
          <w:sz w:val="28"/>
          <w:szCs w:val="28"/>
        </w:rPr>
        <w:t xml:space="preserve"> </w:t>
      </w:r>
      <w:r w:rsidRPr="0053336A">
        <w:rPr>
          <w:sz w:val="28"/>
          <w:szCs w:val="28"/>
        </w:rPr>
        <w:t>руб.;</w:t>
      </w:r>
    </w:p>
    <w:p w:rsidR="0019236D" w:rsidRDefault="0019236D" w:rsidP="0019236D">
      <w:pPr>
        <w:pStyle w:val="ad"/>
        <w:numPr>
          <w:ilvl w:val="0"/>
          <w:numId w:val="28"/>
        </w:numPr>
        <w:ind w:left="-567" w:firstLine="851"/>
        <w:jc w:val="both"/>
        <w:rPr>
          <w:sz w:val="28"/>
          <w:szCs w:val="28"/>
        </w:rPr>
      </w:pPr>
      <w:r>
        <w:rPr>
          <w:sz w:val="28"/>
          <w:szCs w:val="28"/>
        </w:rPr>
        <w:t>Выявлено нарушений законодательства и нормативно-правовых актов –</w:t>
      </w:r>
      <w:r w:rsidR="00123B85">
        <w:rPr>
          <w:sz w:val="28"/>
          <w:szCs w:val="28"/>
        </w:rPr>
        <w:t xml:space="preserve"> </w:t>
      </w:r>
      <w:r w:rsidR="00B52DC4" w:rsidRPr="00CF45C9">
        <w:rPr>
          <w:b/>
          <w:sz w:val="28"/>
          <w:szCs w:val="28"/>
        </w:rPr>
        <w:t>4</w:t>
      </w:r>
      <w:r>
        <w:rPr>
          <w:sz w:val="28"/>
          <w:szCs w:val="28"/>
        </w:rPr>
        <w:t>;</w:t>
      </w:r>
    </w:p>
    <w:p w:rsidR="0019236D" w:rsidRDefault="0019236D" w:rsidP="0019236D">
      <w:pPr>
        <w:pStyle w:val="ad"/>
        <w:numPr>
          <w:ilvl w:val="0"/>
          <w:numId w:val="28"/>
        </w:numPr>
        <w:ind w:left="-567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Сумма средств, использованных с нарушением действующего законодательства и нормативно-правовых актов – </w:t>
      </w:r>
      <w:r w:rsidR="00123B85" w:rsidRPr="00CF45C9">
        <w:rPr>
          <w:b/>
          <w:sz w:val="28"/>
          <w:szCs w:val="28"/>
        </w:rPr>
        <w:t>38287</w:t>
      </w:r>
      <w:r>
        <w:rPr>
          <w:sz w:val="28"/>
          <w:szCs w:val="28"/>
        </w:rPr>
        <w:t xml:space="preserve"> руб.;</w:t>
      </w:r>
    </w:p>
    <w:p w:rsidR="0019236D" w:rsidRDefault="0019236D" w:rsidP="0019236D">
      <w:pPr>
        <w:pStyle w:val="ad"/>
        <w:numPr>
          <w:ilvl w:val="0"/>
          <w:numId w:val="28"/>
        </w:numPr>
        <w:ind w:left="-567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Устранено нарушений по результатам проведенных контрольных мероприятий – </w:t>
      </w:r>
      <w:r w:rsidR="00123B85" w:rsidRPr="00CF45C9">
        <w:rPr>
          <w:b/>
          <w:sz w:val="28"/>
          <w:szCs w:val="28"/>
        </w:rPr>
        <w:t>3</w:t>
      </w:r>
      <w:r>
        <w:rPr>
          <w:sz w:val="28"/>
          <w:szCs w:val="28"/>
        </w:rPr>
        <w:t>;</w:t>
      </w:r>
    </w:p>
    <w:p w:rsidR="00B52DC4" w:rsidRDefault="00B52DC4" w:rsidP="00B52DC4">
      <w:pPr>
        <w:pStyle w:val="ad"/>
        <w:numPr>
          <w:ilvl w:val="0"/>
          <w:numId w:val="28"/>
        </w:numPr>
        <w:ind w:left="-567" w:firstLine="851"/>
        <w:jc w:val="both"/>
        <w:rPr>
          <w:sz w:val="28"/>
          <w:szCs w:val="28"/>
        </w:rPr>
      </w:pPr>
      <w:r>
        <w:rPr>
          <w:sz w:val="28"/>
          <w:szCs w:val="28"/>
        </w:rPr>
        <w:t>Устр</w:t>
      </w:r>
      <w:r w:rsidR="00123B85">
        <w:rPr>
          <w:sz w:val="28"/>
          <w:szCs w:val="28"/>
        </w:rPr>
        <w:t xml:space="preserve">анено нарушений на сумму – </w:t>
      </w:r>
      <w:r w:rsidR="00123B85" w:rsidRPr="00CF45C9">
        <w:rPr>
          <w:b/>
          <w:sz w:val="28"/>
          <w:szCs w:val="28"/>
        </w:rPr>
        <w:t>38287</w:t>
      </w:r>
      <w:r>
        <w:rPr>
          <w:sz w:val="28"/>
          <w:szCs w:val="28"/>
        </w:rPr>
        <w:t xml:space="preserve"> руб.;</w:t>
      </w:r>
    </w:p>
    <w:p w:rsidR="00595EB1" w:rsidRDefault="00595EB1" w:rsidP="00EF1767">
      <w:pPr>
        <w:ind w:left="-567" w:firstLine="851"/>
        <w:jc w:val="both"/>
        <w:rPr>
          <w:b/>
          <w:sz w:val="28"/>
          <w:szCs w:val="28"/>
        </w:rPr>
      </w:pPr>
    </w:p>
    <w:p w:rsidR="00123B85" w:rsidRPr="00E366AF" w:rsidRDefault="00B52DC4" w:rsidP="00E366AF">
      <w:pPr>
        <w:ind w:left="-567" w:firstLine="851"/>
        <w:jc w:val="both"/>
        <w:rPr>
          <w:sz w:val="28"/>
          <w:szCs w:val="28"/>
        </w:rPr>
      </w:pPr>
      <w:r>
        <w:rPr>
          <w:b/>
          <w:sz w:val="28"/>
          <w:szCs w:val="28"/>
        </w:rPr>
        <w:t>5</w:t>
      </w:r>
      <w:r w:rsidR="004E3B98" w:rsidRPr="004E3B98">
        <w:rPr>
          <w:b/>
          <w:sz w:val="28"/>
          <w:szCs w:val="28"/>
        </w:rPr>
        <w:t xml:space="preserve">. </w:t>
      </w:r>
      <w:r w:rsidR="00123B85">
        <w:rPr>
          <w:b/>
          <w:sz w:val="28"/>
          <w:szCs w:val="28"/>
        </w:rPr>
        <w:t xml:space="preserve">«Проверка отдельных вопросов финансово-хозяйственной деятельности» в </w:t>
      </w:r>
      <w:r w:rsidR="00123B85" w:rsidRPr="00A4042A">
        <w:rPr>
          <w:sz w:val="28"/>
          <w:szCs w:val="28"/>
        </w:rPr>
        <w:t xml:space="preserve">Муниципальном дошкольном образовательном учреждении города Джанкоя </w:t>
      </w:r>
      <w:r w:rsidR="00E366AF">
        <w:rPr>
          <w:sz w:val="28"/>
          <w:szCs w:val="28"/>
        </w:rPr>
        <w:t>Республики Крым «Детский сад № 5</w:t>
      </w:r>
      <w:r w:rsidR="00C51DEE">
        <w:rPr>
          <w:sz w:val="28"/>
          <w:szCs w:val="28"/>
        </w:rPr>
        <w:t xml:space="preserve"> «Вишенка</w:t>
      </w:r>
      <w:r w:rsidR="00123B85" w:rsidRPr="00A4042A">
        <w:rPr>
          <w:sz w:val="28"/>
          <w:szCs w:val="28"/>
        </w:rPr>
        <w:t>»</w:t>
      </w:r>
      <w:r w:rsidR="00123B85">
        <w:rPr>
          <w:sz w:val="28"/>
          <w:szCs w:val="28"/>
        </w:rPr>
        <w:t>.</w:t>
      </w:r>
    </w:p>
    <w:p w:rsidR="00123B85" w:rsidRDefault="00123B85" w:rsidP="00B52DC4">
      <w:pPr>
        <w:ind w:left="-567" w:firstLine="851"/>
        <w:jc w:val="both"/>
        <w:rPr>
          <w:sz w:val="28"/>
          <w:szCs w:val="28"/>
        </w:rPr>
      </w:pPr>
    </w:p>
    <w:p w:rsidR="00F81FDD" w:rsidRPr="0053336A" w:rsidRDefault="00F81FDD" w:rsidP="00F81FDD">
      <w:pPr>
        <w:pStyle w:val="ad"/>
        <w:numPr>
          <w:ilvl w:val="0"/>
          <w:numId w:val="28"/>
        </w:numPr>
        <w:ind w:left="-567" w:firstLine="851"/>
        <w:jc w:val="both"/>
        <w:rPr>
          <w:sz w:val="28"/>
          <w:szCs w:val="28"/>
        </w:rPr>
      </w:pPr>
      <w:r w:rsidRPr="0053336A">
        <w:rPr>
          <w:sz w:val="28"/>
          <w:szCs w:val="28"/>
        </w:rPr>
        <w:t xml:space="preserve">Общая сумма проверенных средств составила – </w:t>
      </w:r>
      <w:r w:rsidR="00C51DEE" w:rsidRPr="00033969">
        <w:rPr>
          <w:b/>
          <w:sz w:val="28"/>
          <w:szCs w:val="28"/>
        </w:rPr>
        <w:t>37925228</w:t>
      </w:r>
      <w:r w:rsidRPr="002D67EE">
        <w:rPr>
          <w:b/>
          <w:sz w:val="28"/>
          <w:szCs w:val="28"/>
        </w:rPr>
        <w:t xml:space="preserve"> </w:t>
      </w:r>
      <w:r w:rsidRPr="0053336A">
        <w:rPr>
          <w:sz w:val="28"/>
          <w:szCs w:val="28"/>
        </w:rPr>
        <w:t>руб.;</w:t>
      </w:r>
    </w:p>
    <w:p w:rsidR="00F81FDD" w:rsidRDefault="00F81FDD" w:rsidP="00F81FDD">
      <w:pPr>
        <w:pStyle w:val="ad"/>
        <w:numPr>
          <w:ilvl w:val="0"/>
          <w:numId w:val="28"/>
        </w:numPr>
        <w:ind w:left="-567" w:firstLine="85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Выявлено нарушений законодательства и нормативно-правовых актов –</w:t>
      </w:r>
      <w:r w:rsidR="00C51DEE">
        <w:rPr>
          <w:sz w:val="28"/>
          <w:szCs w:val="28"/>
        </w:rPr>
        <w:t xml:space="preserve"> </w:t>
      </w:r>
      <w:r w:rsidR="00C51DEE" w:rsidRPr="00033969">
        <w:rPr>
          <w:b/>
          <w:sz w:val="28"/>
          <w:szCs w:val="28"/>
        </w:rPr>
        <w:t>23</w:t>
      </w:r>
      <w:r>
        <w:rPr>
          <w:sz w:val="28"/>
          <w:szCs w:val="28"/>
        </w:rPr>
        <w:t>;</w:t>
      </w:r>
    </w:p>
    <w:p w:rsidR="00F81FDD" w:rsidRDefault="00F81FDD" w:rsidP="00F81FDD">
      <w:pPr>
        <w:pStyle w:val="ad"/>
        <w:numPr>
          <w:ilvl w:val="0"/>
          <w:numId w:val="28"/>
        </w:numPr>
        <w:ind w:left="-567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Сумма средств, использованных с нарушением действующего законодательства и нормативно-правовых актов – </w:t>
      </w:r>
      <w:r w:rsidR="00C51DEE" w:rsidRPr="00033969">
        <w:rPr>
          <w:b/>
          <w:sz w:val="28"/>
          <w:szCs w:val="28"/>
        </w:rPr>
        <w:t>3071363</w:t>
      </w:r>
      <w:r w:rsidRPr="00033969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руб.;</w:t>
      </w:r>
    </w:p>
    <w:p w:rsidR="00F81FDD" w:rsidRDefault="00C51DEE" w:rsidP="00F81FDD">
      <w:pPr>
        <w:pStyle w:val="ad"/>
        <w:numPr>
          <w:ilvl w:val="0"/>
          <w:numId w:val="28"/>
        </w:numPr>
        <w:ind w:left="-567" w:firstLine="851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F81FDD">
        <w:rPr>
          <w:sz w:val="28"/>
          <w:szCs w:val="28"/>
        </w:rPr>
        <w:t xml:space="preserve">умма бюджетных средств, использованных с нарушением действующего законодательства и подлежащих возврату в бюджет –   </w:t>
      </w:r>
      <w:r w:rsidRPr="00033969">
        <w:rPr>
          <w:b/>
          <w:sz w:val="28"/>
          <w:szCs w:val="28"/>
        </w:rPr>
        <w:t>219402</w:t>
      </w:r>
      <w:r w:rsidR="009B77E4">
        <w:rPr>
          <w:sz w:val="28"/>
          <w:szCs w:val="28"/>
        </w:rPr>
        <w:t xml:space="preserve"> </w:t>
      </w:r>
      <w:r w:rsidR="00F81FDD">
        <w:rPr>
          <w:sz w:val="28"/>
          <w:szCs w:val="28"/>
        </w:rPr>
        <w:t>руб.;</w:t>
      </w:r>
    </w:p>
    <w:p w:rsidR="00F81FDD" w:rsidRDefault="00F81FDD" w:rsidP="00F81FDD">
      <w:pPr>
        <w:pStyle w:val="ad"/>
        <w:numPr>
          <w:ilvl w:val="0"/>
          <w:numId w:val="28"/>
        </w:numPr>
        <w:ind w:left="-567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Устранено нарушений по результатам проведенных контрольных мероприятий – </w:t>
      </w:r>
      <w:r w:rsidR="00C51DEE" w:rsidRPr="00033969">
        <w:rPr>
          <w:b/>
          <w:sz w:val="28"/>
          <w:szCs w:val="28"/>
        </w:rPr>
        <w:t>8</w:t>
      </w:r>
      <w:r>
        <w:rPr>
          <w:sz w:val="28"/>
          <w:szCs w:val="28"/>
        </w:rPr>
        <w:t>;</w:t>
      </w:r>
    </w:p>
    <w:p w:rsidR="00F81FDD" w:rsidRDefault="00F81FDD" w:rsidP="00F81FDD">
      <w:pPr>
        <w:pStyle w:val="ad"/>
        <w:numPr>
          <w:ilvl w:val="0"/>
          <w:numId w:val="28"/>
        </w:numPr>
        <w:ind w:left="-567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Устранено нарушений на сумму – </w:t>
      </w:r>
      <w:r w:rsidR="00C51DEE" w:rsidRPr="00033969">
        <w:rPr>
          <w:b/>
          <w:sz w:val="28"/>
          <w:szCs w:val="28"/>
        </w:rPr>
        <w:t>239636</w:t>
      </w:r>
      <w:r w:rsidRPr="00033969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руб.;</w:t>
      </w:r>
    </w:p>
    <w:p w:rsidR="00F81FDD" w:rsidRDefault="00F81FDD" w:rsidP="00F81FDD">
      <w:pPr>
        <w:pStyle w:val="ad"/>
        <w:numPr>
          <w:ilvl w:val="0"/>
          <w:numId w:val="28"/>
        </w:numPr>
        <w:ind w:left="-567" w:firstLine="851"/>
        <w:jc w:val="both"/>
        <w:rPr>
          <w:sz w:val="28"/>
          <w:szCs w:val="28"/>
        </w:rPr>
      </w:pPr>
      <w:r w:rsidRPr="008F030E">
        <w:rPr>
          <w:sz w:val="28"/>
          <w:szCs w:val="28"/>
        </w:rPr>
        <w:t>Возвращено сре</w:t>
      </w:r>
      <w:proofErr w:type="gramStart"/>
      <w:r w:rsidRPr="008F030E">
        <w:rPr>
          <w:sz w:val="28"/>
          <w:szCs w:val="28"/>
        </w:rPr>
        <w:t>дств в б</w:t>
      </w:r>
      <w:proofErr w:type="gramEnd"/>
      <w:r w:rsidRPr="008F030E">
        <w:rPr>
          <w:sz w:val="28"/>
          <w:szCs w:val="28"/>
        </w:rPr>
        <w:t xml:space="preserve">юджет по результатам контрольных мероприятий – </w:t>
      </w:r>
      <w:r w:rsidR="00C51DEE" w:rsidRPr="00033969">
        <w:rPr>
          <w:b/>
          <w:sz w:val="28"/>
          <w:szCs w:val="28"/>
        </w:rPr>
        <w:t>46918</w:t>
      </w:r>
      <w:r w:rsidRPr="008F030E">
        <w:rPr>
          <w:sz w:val="28"/>
          <w:szCs w:val="28"/>
        </w:rPr>
        <w:t xml:space="preserve"> руб.</w:t>
      </w:r>
      <w:r w:rsidR="00C51DEE">
        <w:rPr>
          <w:sz w:val="28"/>
          <w:szCs w:val="28"/>
        </w:rPr>
        <w:t>;</w:t>
      </w:r>
    </w:p>
    <w:p w:rsidR="00C51DEE" w:rsidRDefault="00C51DEE" w:rsidP="00F81FDD">
      <w:pPr>
        <w:pStyle w:val="ad"/>
        <w:numPr>
          <w:ilvl w:val="0"/>
          <w:numId w:val="28"/>
        </w:numPr>
        <w:ind w:left="-567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Выявлено неэффективного использования бюджетных средств на сумму – </w:t>
      </w:r>
      <w:r w:rsidRPr="00033969">
        <w:rPr>
          <w:b/>
          <w:sz w:val="28"/>
          <w:szCs w:val="28"/>
        </w:rPr>
        <w:t>6290518</w:t>
      </w:r>
      <w:r>
        <w:rPr>
          <w:sz w:val="28"/>
          <w:szCs w:val="28"/>
        </w:rPr>
        <w:t xml:space="preserve"> руб.</w:t>
      </w:r>
    </w:p>
    <w:p w:rsidR="0019236D" w:rsidRDefault="0019236D" w:rsidP="00EF1767">
      <w:pPr>
        <w:ind w:left="-567" w:firstLine="851"/>
        <w:jc w:val="both"/>
        <w:rPr>
          <w:b/>
          <w:sz w:val="28"/>
          <w:szCs w:val="28"/>
        </w:rPr>
      </w:pPr>
    </w:p>
    <w:p w:rsidR="00F61B37" w:rsidRPr="00C94E35" w:rsidRDefault="00A4042A" w:rsidP="00F61B37">
      <w:pPr>
        <w:ind w:left="-567" w:firstLine="851"/>
        <w:jc w:val="both"/>
        <w:rPr>
          <w:sz w:val="28"/>
          <w:szCs w:val="28"/>
        </w:rPr>
      </w:pPr>
      <w:r w:rsidRPr="00C94E35">
        <w:rPr>
          <w:b/>
          <w:sz w:val="28"/>
          <w:szCs w:val="28"/>
        </w:rPr>
        <w:t>6</w:t>
      </w:r>
      <w:r w:rsidR="00C94E35" w:rsidRPr="00C94E35">
        <w:rPr>
          <w:b/>
          <w:sz w:val="28"/>
          <w:szCs w:val="28"/>
        </w:rPr>
        <w:t>. «Проверка целевого и эффективного использования бюджетных средств</w:t>
      </w:r>
      <w:r w:rsidR="00F61B37" w:rsidRPr="00C94E35">
        <w:rPr>
          <w:b/>
          <w:sz w:val="28"/>
          <w:szCs w:val="28"/>
        </w:rPr>
        <w:t>»</w:t>
      </w:r>
      <w:r w:rsidR="00F61B37" w:rsidRPr="00C94E35">
        <w:rPr>
          <w:sz w:val="28"/>
          <w:szCs w:val="28"/>
        </w:rPr>
        <w:t xml:space="preserve"> в</w:t>
      </w:r>
      <w:r w:rsidR="00C94E35" w:rsidRPr="00C94E35">
        <w:rPr>
          <w:sz w:val="28"/>
          <w:szCs w:val="28"/>
        </w:rPr>
        <w:t xml:space="preserve"> </w:t>
      </w:r>
      <w:r w:rsidR="00902232">
        <w:rPr>
          <w:sz w:val="28"/>
          <w:szCs w:val="28"/>
        </w:rPr>
        <w:t>о</w:t>
      </w:r>
      <w:r w:rsidR="00C94E35" w:rsidRPr="00C94E35">
        <w:rPr>
          <w:sz w:val="28"/>
          <w:szCs w:val="28"/>
        </w:rPr>
        <w:t>тдел</w:t>
      </w:r>
      <w:r w:rsidR="00C94E35">
        <w:rPr>
          <w:sz w:val="28"/>
          <w:szCs w:val="28"/>
        </w:rPr>
        <w:t>е</w:t>
      </w:r>
      <w:r w:rsidR="00C94E35" w:rsidRPr="00C94E35">
        <w:rPr>
          <w:sz w:val="28"/>
          <w:szCs w:val="28"/>
        </w:rPr>
        <w:t xml:space="preserve"> по делам несовершеннолетних и защите их </w:t>
      </w:r>
      <w:proofErr w:type="gramStart"/>
      <w:r w:rsidR="00C94E35" w:rsidRPr="00C94E35">
        <w:rPr>
          <w:sz w:val="28"/>
          <w:szCs w:val="28"/>
        </w:rPr>
        <w:t>прав администрации города Джанкоя Республики</w:t>
      </w:r>
      <w:proofErr w:type="gramEnd"/>
      <w:r w:rsidR="00C94E35" w:rsidRPr="00C94E35">
        <w:rPr>
          <w:sz w:val="28"/>
          <w:szCs w:val="28"/>
        </w:rPr>
        <w:t xml:space="preserve"> Крым</w:t>
      </w:r>
      <w:r w:rsidR="00F61B37" w:rsidRPr="00C94E35">
        <w:rPr>
          <w:sz w:val="28"/>
          <w:szCs w:val="28"/>
        </w:rPr>
        <w:t>.</w:t>
      </w:r>
    </w:p>
    <w:p w:rsidR="001A65F3" w:rsidRPr="0053336A" w:rsidRDefault="001A65F3" w:rsidP="001A65F3">
      <w:pPr>
        <w:pStyle w:val="ad"/>
        <w:numPr>
          <w:ilvl w:val="0"/>
          <w:numId w:val="28"/>
        </w:numPr>
        <w:ind w:left="-567" w:firstLine="851"/>
        <w:jc w:val="both"/>
        <w:rPr>
          <w:sz w:val="28"/>
          <w:szCs w:val="28"/>
        </w:rPr>
      </w:pPr>
      <w:r w:rsidRPr="0053336A">
        <w:rPr>
          <w:sz w:val="28"/>
          <w:szCs w:val="28"/>
        </w:rPr>
        <w:t xml:space="preserve">Общая сумма проверенных средств составила – </w:t>
      </w:r>
      <w:r w:rsidR="00C94E35" w:rsidRPr="00033969">
        <w:rPr>
          <w:b/>
          <w:sz w:val="28"/>
          <w:szCs w:val="28"/>
        </w:rPr>
        <w:t>7023610</w:t>
      </w:r>
      <w:r w:rsidRPr="002D67EE">
        <w:rPr>
          <w:b/>
          <w:sz w:val="28"/>
          <w:szCs w:val="28"/>
        </w:rPr>
        <w:t xml:space="preserve"> </w:t>
      </w:r>
      <w:r w:rsidRPr="0053336A">
        <w:rPr>
          <w:sz w:val="28"/>
          <w:szCs w:val="28"/>
        </w:rPr>
        <w:t>руб.;</w:t>
      </w:r>
    </w:p>
    <w:p w:rsidR="001A65F3" w:rsidRDefault="001A65F3" w:rsidP="001A65F3">
      <w:pPr>
        <w:pStyle w:val="ad"/>
        <w:numPr>
          <w:ilvl w:val="0"/>
          <w:numId w:val="28"/>
        </w:numPr>
        <w:ind w:left="-567" w:firstLine="851"/>
        <w:jc w:val="both"/>
        <w:rPr>
          <w:sz w:val="28"/>
          <w:szCs w:val="28"/>
        </w:rPr>
      </w:pPr>
      <w:r>
        <w:rPr>
          <w:sz w:val="28"/>
          <w:szCs w:val="28"/>
        </w:rPr>
        <w:t>Выявлено нарушений законодательства и нормативно-правовых актов –</w:t>
      </w:r>
      <w:r w:rsidR="00C94E35">
        <w:rPr>
          <w:sz w:val="28"/>
          <w:szCs w:val="28"/>
        </w:rPr>
        <w:t xml:space="preserve"> </w:t>
      </w:r>
      <w:r w:rsidR="00C94E35" w:rsidRPr="00033969">
        <w:rPr>
          <w:b/>
          <w:sz w:val="28"/>
          <w:szCs w:val="28"/>
        </w:rPr>
        <w:t>5</w:t>
      </w:r>
      <w:r w:rsidR="00C94E35">
        <w:rPr>
          <w:sz w:val="28"/>
          <w:szCs w:val="28"/>
        </w:rPr>
        <w:t>.</w:t>
      </w:r>
    </w:p>
    <w:p w:rsidR="00F61B37" w:rsidRDefault="00F61B37" w:rsidP="00EF1767">
      <w:pPr>
        <w:ind w:left="-567" w:firstLine="851"/>
        <w:jc w:val="both"/>
        <w:rPr>
          <w:b/>
          <w:sz w:val="28"/>
          <w:szCs w:val="28"/>
        </w:rPr>
      </w:pPr>
    </w:p>
    <w:p w:rsidR="00C94E35" w:rsidRPr="00C94E35" w:rsidRDefault="00A4042A" w:rsidP="00C94E35">
      <w:pPr>
        <w:ind w:left="-567" w:right="-284" w:firstLine="851"/>
        <w:jc w:val="both"/>
        <w:rPr>
          <w:sz w:val="28"/>
          <w:szCs w:val="28"/>
        </w:rPr>
      </w:pPr>
      <w:r w:rsidRPr="00C94E35">
        <w:rPr>
          <w:b/>
          <w:sz w:val="28"/>
          <w:szCs w:val="28"/>
        </w:rPr>
        <w:t>7</w:t>
      </w:r>
      <w:r w:rsidR="001A65F3" w:rsidRPr="00C94E35">
        <w:rPr>
          <w:b/>
          <w:sz w:val="28"/>
          <w:szCs w:val="28"/>
        </w:rPr>
        <w:t xml:space="preserve">. </w:t>
      </w:r>
      <w:r w:rsidR="00C94E35" w:rsidRPr="00C94E35">
        <w:rPr>
          <w:b/>
          <w:sz w:val="28"/>
          <w:szCs w:val="28"/>
        </w:rPr>
        <w:t xml:space="preserve"> «Проверка целевого и эффективного использования бюджетных средств, соблюдения установленного порядка управления и распоряжения имуществом»</w:t>
      </w:r>
      <w:r w:rsidR="00C94E35" w:rsidRPr="00C94E35">
        <w:rPr>
          <w:sz w:val="28"/>
          <w:szCs w:val="28"/>
        </w:rPr>
        <w:t xml:space="preserve"> </w:t>
      </w:r>
      <w:r w:rsidRPr="00C94E35">
        <w:rPr>
          <w:sz w:val="28"/>
          <w:szCs w:val="28"/>
        </w:rPr>
        <w:t xml:space="preserve">в </w:t>
      </w:r>
      <w:r w:rsidR="00C94E35" w:rsidRPr="00C94E35">
        <w:rPr>
          <w:sz w:val="28"/>
          <w:szCs w:val="28"/>
        </w:rPr>
        <w:t>отдел</w:t>
      </w:r>
      <w:r w:rsidR="00902232">
        <w:rPr>
          <w:sz w:val="28"/>
          <w:szCs w:val="28"/>
        </w:rPr>
        <w:t>е</w:t>
      </w:r>
      <w:r w:rsidR="00C94E35" w:rsidRPr="00C94E35">
        <w:rPr>
          <w:sz w:val="28"/>
          <w:szCs w:val="28"/>
        </w:rPr>
        <w:t xml:space="preserve"> молодежи, культуры и спорта администрации города Джанкоя Республики Крым</w:t>
      </w:r>
      <w:r w:rsidR="00C94E35">
        <w:rPr>
          <w:sz w:val="28"/>
          <w:szCs w:val="28"/>
        </w:rPr>
        <w:t>.</w:t>
      </w:r>
    </w:p>
    <w:p w:rsidR="001A65F3" w:rsidRPr="0053336A" w:rsidRDefault="001A65F3" w:rsidP="00C94E35">
      <w:pPr>
        <w:ind w:left="-567" w:right="-284" w:firstLine="851"/>
        <w:jc w:val="both"/>
        <w:rPr>
          <w:sz w:val="28"/>
          <w:szCs w:val="28"/>
        </w:rPr>
      </w:pPr>
      <w:r w:rsidRPr="0053336A">
        <w:rPr>
          <w:sz w:val="28"/>
          <w:szCs w:val="28"/>
        </w:rPr>
        <w:t xml:space="preserve">Общая сумма проверенных средств составила – </w:t>
      </w:r>
      <w:r w:rsidR="00C94E35" w:rsidRPr="00033969">
        <w:rPr>
          <w:b/>
          <w:sz w:val="28"/>
          <w:szCs w:val="28"/>
        </w:rPr>
        <w:t>23210082</w:t>
      </w:r>
      <w:r w:rsidRPr="002D67EE">
        <w:rPr>
          <w:b/>
          <w:sz w:val="28"/>
          <w:szCs w:val="28"/>
        </w:rPr>
        <w:t xml:space="preserve"> </w:t>
      </w:r>
      <w:r w:rsidRPr="0053336A">
        <w:rPr>
          <w:sz w:val="28"/>
          <w:szCs w:val="28"/>
        </w:rPr>
        <w:t>руб.;</w:t>
      </w:r>
    </w:p>
    <w:p w:rsidR="001A65F3" w:rsidRDefault="001A65F3" w:rsidP="001A65F3">
      <w:pPr>
        <w:pStyle w:val="ad"/>
        <w:numPr>
          <w:ilvl w:val="0"/>
          <w:numId w:val="28"/>
        </w:numPr>
        <w:ind w:left="-567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Выявлено нарушений законодательства и нормативно-правовых актов – </w:t>
      </w:r>
      <w:r w:rsidR="00C94E35" w:rsidRPr="00033969">
        <w:rPr>
          <w:b/>
          <w:sz w:val="28"/>
          <w:szCs w:val="28"/>
        </w:rPr>
        <w:t>8</w:t>
      </w:r>
      <w:r>
        <w:rPr>
          <w:sz w:val="28"/>
          <w:szCs w:val="28"/>
        </w:rPr>
        <w:t>;</w:t>
      </w:r>
    </w:p>
    <w:p w:rsidR="001A65F3" w:rsidRDefault="001A65F3" w:rsidP="001A65F3">
      <w:pPr>
        <w:pStyle w:val="ad"/>
        <w:numPr>
          <w:ilvl w:val="0"/>
          <w:numId w:val="28"/>
        </w:numPr>
        <w:ind w:left="-567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Сумма средств, использованных с нарушением действующего законодательства и нормативно-правовых актов – </w:t>
      </w:r>
      <w:r w:rsidR="00C94E35" w:rsidRPr="00033969">
        <w:rPr>
          <w:b/>
          <w:sz w:val="28"/>
          <w:szCs w:val="28"/>
        </w:rPr>
        <w:t>11596</w:t>
      </w:r>
      <w:r>
        <w:rPr>
          <w:sz w:val="28"/>
          <w:szCs w:val="28"/>
        </w:rPr>
        <w:t xml:space="preserve"> руб.;</w:t>
      </w:r>
    </w:p>
    <w:p w:rsidR="00A4042A" w:rsidRDefault="00A4042A" w:rsidP="001A65F3">
      <w:pPr>
        <w:pStyle w:val="ad"/>
        <w:numPr>
          <w:ilvl w:val="0"/>
          <w:numId w:val="28"/>
        </w:numPr>
        <w:ind w:left="-567" w:firstLine="851"/>
        <w:jc w:val="both"/>
        <w:rPr>
          <w:sz w:val="28"/>
          <w:szCs w:val="28"/>
        </w:rPr>
      </w:pPr>
      <w:r>
        <w:rPr>
          <w:sz w:val="28"/>
          <w:szCs w:val="28"/>
        </w:rPr>
        <w:t>Установлена сумма бюджетных средств, использованных с нарушением действующего законодательства и подлеж</w:t>
      </w:r>
      <w:r w:rsidR="00C94E35">
        <w:rPr>
          <w:sz w:val="28"/>
          <w:szCs w:val="28"/>
        </w:rPr>
        <w:t xml:space="preserve">ащих возврату в бюджет –   </w:t>
      </w:r>
      <w:r w:rsidR="00C94E35" w:rsidRPr="00033969">
        <w:rPr>
          <w:b/>
          <w:sz w:val="28"/>
          <w:szCs w:val="28"/>
        </w:rPr>
        <w:t>459</w:t>
      </w:r>
      <w:r w:rsidR="00C94E35">
        <w:rPr>
          <w:sz w:val="28"/>
          <w:szCs w:val="28"/>
        </w:rPr>
        <w:t xml:space="preserve"> руб.;</w:t>
      </w:r>
    </w:p>
    <w:p w:rsidR="001A65F3" w:rsidRDefault="001A65F3" w:rsidP="001A65F3">
      <w:pPr>
        <w:pStyle w:val="ad"/>
        <w:numPr>
          <w:ilvl w:val="0"/>
          <w:numId w:val="28"/>
        </w:numPr>
        <w:ind w:left="-567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Устранено нарушений по результатам проведенных контрольных мероприятий </w:t>
      </w:r>
      <w:r w:rsidRPr="00033969">
        <w:rPr>
          <w:b/>
          <w:sz w:val="28"/>
          <w:szCs w:val="28"/>
        </w:rPr>
        <w:t>–</w:t>
      </w:r>
      <w:r w:rsidR="00C94E35" w:rsidRPr="00033969">
        <w:rPr>
          <w:b/>
          <w:sz w:val="28"/>
          <w:szCs w:val="28"/>
        </w:rPr>
        <w:t xml:space="preserve"> 4</w:t>
      </w:r>
      <w:r>
        <w:rPr>
          <w:sz w:val="28"/>
          <w:szCs w:val="28"/>
        </w:rPr>
        <w:t>;</w:t>
      </w:r>
    </w:p>
    <w:p w:rsidR="001A65F3" w:rsidRDefault="001A65F3" w:rsidP="001A65F3">
      <w:pPr>
        <w:pStyle w:val="ad"/>
        <w:numPr>
          <w:ilvl w:val="0"/>
          <w:numId w:val="28"/>
        </w:numPr>
        <w:ind w:left="-567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Устранено нарушений на сумму – </w:t>
      </w:r>
      <w:r w:rsidR="00C94E35" w:rsidRPr="00033969">
        <w:rPr>
          <w:b/>
          <w:sz w:val="28"/>
          <w:szCs w:val="28"/>
        </w:rPr>
        <w:t>9606</w:t>
      </w:r>
      <w:r>
        <w:rPr>
          <w:sz w:val="28"/>
          <w:szCs w:val="28"/>
        </w:rPr>
        <w:t xml:space="preserve"> руб.;</w:t>
      </w:r>
    </w:p>
    <w:p w:rsidR="00A4042A" w:rsidRDefault="00A4042A" w:rsidP="001A65F3">
      <w:pPr>
        <w:pStyle w:val="ad"/>
        <w:numPr>
          <w:ilvl w:val="0"/>
          <w:numId w:val="28"/>
        </w:numPr>
        <w:ind w:left="-567" w:firstLine="851"/>
        <w:jc w:val="both"/>
        <w:rPr>
          <w:sz w:val="28"/>
          <w:szCs w:val="28"/>
        </w:rPr>
      </w:pPr>
      <w:r>
        <w:rPr>
          <w:sz w:val="28"/>
          <w:szCs w:val="28"/>
        </w:rPr>
        <w:t>Возвр</w:t>
      </w:r>
      <w:r w:rsidR="00C94E35">
        <w:rPr>
          <w:sz w:val="28"/>
          <w:szCs w:val="28"/>
        </w:rPr>
        <w:t>ащено сре</w:t>
      </w:r>
      <w:proofErr w:type="gramStart"/>
      <w:r w:rsidR="00C94E35">
        <w:rPr>
          <w:sz w:val="28"/>
          <w:szCs w:val="28"/>
        </w:rPr>
        <w:t>дств в б</w:t>
      </w:r>
      <w:proofErr w:type="gramEnd"/>
      <w:r w:rsidR="00C94E35">
        <w:rPr>
          <w:sz w:val="28"/>
          <w:szCs w:val="28"/>
        </w:rPr>
        <w:t xml:space="preserve">юджет – </w:t>
      </w:r>
      <w:r w:rsidR="00C94E35" w:rsidRPr="00033969">
        <w:rPr>
          <w:b/>
          <w:sz w:val="28"/>
          <w:szCs w:val="28"/>
        </w:rPr>
        <w:t>459</w:t>
      </w:r>
      <w:r>
        <w:rPr>
          <w:sz w:val="28"/>
          <w:szCs w:val="28"/>
        </w:rPr>
        <w:t xml:space="preserve"> руб.</w:t>
      </w:r>
    </w:p>
    <w:p w:rsidR="00C94E35" w:rsidRDefault="00C94E35" w:rsidP="001A65F3">
      <w:pPr>
        <w:pStyle w:val="ad"/>
        <w:numPr>
          <w:ilvl w:val="0"/>
          <w:numId w:val="28"/>
        </w:numPr>
        <w:ind w:left="-567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Выявлено неэффективного использования бюджетных средств на сумму – </w:t>
      </w:r>
      <w:r w:rsidRPr="00033969">
        <w:rPr>
          <w:b/>
          <w:sz w:val="28"/>
          <w:szCs w:val="28"/>
        </w:rPr>
        <w:t>12751</w:t>
      </w:r>
      <w:r>
        <w:rPr>
          <w:sz w:val="28"/>
          <w:szCs w:val="28"/>
        </w:rPr>
        <w:t xml:space="preserve"> руб.</w:t>
      </w:r>
    </w:p>
    <w:p w:rsidR="001A65F3" w:rsidRDefault="001A65F3" w:rsidP="00EF1767">
      <w:pPr>
        <w:ind w:left="-567" w:firstLine="851"/>
        <w:jc w:val="both"/>
        <w:rPr>
          <w:b/>
          <w:sz w:val="28"/>
          <w:szCs w:val="28"/>
        </w:rPr>
      </w:pPr>
    </w:p>
    <w:p w:rsidR="00123B85" w:rsidRDefault="00D03637" w:rsidP="00123B85">
      <w:pPr>
        <w:ind w:left="-567" w:firstLine="851"/>
        <w:jc w:val="both"/>
        <w:rPr>
          <w:sz w:val="28"/>
          <w:szCs w:val="28"/>
        </w:rPr>
      </w:pPr>
      <w:r>
        <w:rPr>
          <w:b/>
          <w:sz w:val="28"/>
          <w:szCs w:val="28"/>
        </w:rPr>
        <w:t>8</w:t>
      </w:r>
      <w:r w:rsidR="00E63E0F">
        <w:rPr>
          <w:b/>
          <w:sz w:val="28"/>
          <w:szCs w:val="28"/>
        </w:rPr>
        <w:t xml:space="preserve">. </w:t>
      </w:r>
      <w:r w:rsidR="00123B85">
        <w:rPr>
          <w:b/>
          <w:sz w:val="28"/>
          <w:szCs w:val="28"/>
        </w:rPr>
        <w:t xml:space="preserve">«Проверка целевого и эффективного использования бюджетных средств, направленных на реализацию муниципальной программы </w:t>
      </w:r>
      <w:r w:rsidR="00123B85" w:rsidRPr="00B15004">
        <w:rPr>
          <w:b/>
          <w:sz w:val="28"/>
          <w:szCs w:val="28"/>
        </w:rPr>
        <w:t>«</w:t>
      </w:r>
      <w:r w:rsidR="00B15004" w:rsidRPr="00B15004">
        <w:rPr>
          <w:b/>
          <w:bCs/>
          <w:sz w:val="28"/>
          <w:szCs w:val="28"/>
        </w:rPr>
        <w:t>Капитальные вложения в муниципальную собственность городского округа Джанкой Республики Крым</w:t>
      </w:r>
      <w:r w:rsidR="00123B85" w:rsidRPr="00B15004">
        <w:rPr>
          <w:b/>
          <w:sz w:val="28"/>
          <w:szCs w:val="28"/>
        </w:rPr>
        <w:t>»</w:t>
      </w:r>
      <w:r w:rsidR="00123B85">
        <w:rPr>
          <w:b/>
          <w:sz w:val="28"/>
          <w:szCs w:val="28"/>
        </w:rPr>
        <w:t xml:space="preserve"> </w:t>
      </w:r>
      <w:r w:rsidR="00B15004">
        <w:rPr>
          <w:sz w:val="28"/>
          <w:szCs w:val="28"/>
        </w:rPr>
        <w:t>на объекте -</w:t>
      </w:r>
      <w:r w:rsidR="00123B85">
        <w:rPr>
          <w:sz w:val="28"/>
          <w:szCs w:val="28"/>
        </w:rPr>
        <w:t xml:space="preserve"> Управление ЖК и Ж</w:t>
      </w:r>
      <w:r w:rsidR="00B15004">
        <w:rPr>
          <w:sz w:val="28"/>
          <w:szCs w:val="28"/>
        </w:rPr>
        <w:t>Х администрации города Джанкоя.</w:t>
      </w:r>
    </w:p>
    <w:p w:rsidR="009553E8" w:rsidRDefault="009553E8" w:rsidP="009553E8">
      <w:pPr>
        <w:tabs>
          <w:tab w:val="left" w:pos="851"/>
        </w:tabs>
        <w:ind w:left="-567" w:firstLine="851"/>
        <w:jc w:val="both"/>
        <w:rPr>
          <w:bCs/>
          <w:sz w:val="28"/>
          <w:szCs w:val="28"/>
        </w:rPr>
      </w:pPr>
    </w:p>
    <w:p w:rsidR="009553E8" w:rsidRPr="0053336A" w:rsidRDefault="009553E8" w:rsidP="009553E8">
      <w:pPr>
        <w:pStyle w:val="ad"/>
        <w:numPr>
          <w:ilvl w:val="0"/>
          <w:numId w:val="28"/>
        </w:numPr>
        <w:ind w:left="-567" w:firstLine="851"/>
        <w:jc w:val="both"/>
        <w:rPr>
          <w:sz w:val="28"/>
          <w:szCs w:val="28"/>
        </w:rPr>
      </w:pPr>
      <w:r w:rsidRPr="00450E58">
        <w:rPr>
          <w:sz w:val="28"/>
          <w:szCs w:val="28"/>
        </w:rPr>
        <w:t xml:space="preserve"> </w:t>
      </w:r>
      <w:r w:rsidRPr="0053336A">
        <w:rPr>
          <w:sz w:val="28"/>
          <w:szCs w:val="28"/>
        </w:rPr>
        <w:t xml:space="preserve">Общая сумма проверенных средств составила – </w:t>
      </w:r>
      <w:r w:rsidRPr="002D67EE">
        <w:rPr>
          <w:b/>
          <w:sz w:val="28"/>
          <w:szCs w:val="28"/>
        </w:rPr>
        <w:t xml:space="preserve"> </w:t>
      </w:r>
      <w:r w:rsidR="0071130A">
        <w:rPr>
          <w:b/>
          <w:sz w:val="28"/>
          <w:szCs w:val="28"/>
        </w:rPr>
        <w:t>84602007</w:t>
      </w:r>
      <w:r w:rsidR="00A35B7B">
        <w:rPr>
          <w:b/>
          <w:sz w:val="28"/>
          <w:szCs w:val="28"/>
        </w:rPr>
        <w:t xml:space="preserve"> </w:t>
      </w:r>
      <w:r w:rsidRPr="0053336A">
        <w:rPr>
          <w:sz w:val="28"/>
          <w:szCs w:val="28"/>
        </w:rPr>
        <w:t>руб.;</w:t>
      </w:r>
    </w:p>
    <w:p w:rsidR="009553E8" w:rsidRDefault="009553E8" w:rsidP="009553E8">
      <w:pPr>
        <w:pStyle w:val="ad"/>
        <w:numPr>
          <w:ilvl w:val="0"/>
          <w:numId w:val="28"/>
        </w:numPr>
        <w:ind w:left="-567" w:firstLine="851"/>
        <w:jc w:val="both"/>
        <w:rPr>
          <w:sz w:val="28"/>
          <w:szCs w:val="28"/>
        </w:rPr>
      </w:pPr>
      <w:r>
        <w:rPr>
          <w:sz w:val="28"/>
          <w:szCs w:val="28"/>
        </w:rPr>
        <w:t>Выявлено нарушений законодательства и нормативно-правовых актов –</w:t>
      </w:r>
      <w:r w:rsidR="0071130A">
        <w:rPr>
          <w:sz w:val="28"/>
          <w:szCs w:val="28"/>
        </w:rPr>
        <w:t xml:space="preserve"> </w:t>
      </w:r>
      <w:r w:rsidR="0071130A" w:rsidRPr="0071130A">
        <w:rPr>
          <w:b/>
          <w:sz w:val="28"/>
          <w:szCs w:val="28"/>
        </w:rPr>
        <w:t>12</w:t>
      </w:r>
      <w:r>
        <w:rPr>
          <w:sz w:val="28"/>
          <w:szCs w:val="28"/>
        </w:rPr>
        <w:t>;</w:t>
      </w:r>
    </w:p>
    <w:p w:rsidR="009553E8" w:rsidRDefault="009553E8" w:rsidP="009553E8">
      <w:pPr>
        <w:pStyle w:val="ad"/>
        <w:numPr>
          <w:ilvl w:val="0"/>
          <w:numId w:val="28"/>
        </w:numPr>
        <w:ind w:left="-567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Сумма средств, использованных с нарушением действующего законодательства и нормативно-правовых актов –  </w:t>
      </w:r>
      <w:r w:rsidR="0071130A">
        <w:rPr>
          <w:b/>
          <w:sz w:val="28"/>
          <w:szCs w:val="28"/>
        </w:rPr>
        <w:t>226574</w:t>
      </w:r>
      <w:r w:rsidR="00A35B7B">
        <w:rPr>
          <w:sz w:val="28"/>
          <w:szCs w:val="28"/>
        </w:rPr>
        <w:t xml:space="preserve"> </w:t>
      </w:r>
      <w:r>
        <w:rPr>
          <w:sz w:val="28"/>
          <w:szCs w:val="28"/>
        </w:rPr>
        <w:t>руб.;</w:t>
      </w:r>
    </w:p>
    <w:p w:rsidR="009553E8" w:rsidRDefault="0071130A" w:rsidP="009553E8">
      <w:pPr>
        <w:pStyle w:val="ad"/>
        <w:numPr>
          <w:ilvl w:val="0"/>
          <w:numId w:val="28"/>
        </w:numPr>
        <w:ind w:left="-567" w:firstLine="851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9553E8">
        <w:rPr>
          <w:sz w:val="28"/>
          <w:szCs w:val="28"/>
        </w:rPr>
        <w:t xml:space="preserve">умма бюджетных средств, использованных с нарушением действующего законодательства и подлежащих возврату в бюджет –   </w:t>
      </w:r>
      <w:r>
        <w:rPr>
          <w:b/>
          <w:sz w:val="28"/>
          <w:szCs w:val="28"/>
        </w:rPr>
        <w:t>180000</w:t>
      </w:r>
      <w:r w:rsidR="00A35B7B">
        <w:rPr>
          <w:sz w:val="28"/>
          <w:szCs w:val="28"/>
        </w:rPr>
        <w:t xml:space="preserve"> </w:t>
      </w:r>
      <w:r w:rsidR="009553E8">
        <w:rPr>
          <w:sz w:val="28"/>
          <w:szCs w:val="28"/>
        </w:rPr>
        <w:t>руб.;</w:t>
      </w:r>
    </w:p>
    <w:p w:rsidR="009553E8" w:rsidRDefault="009553E8" w:rsidP="009553E8">
      <w:pPr>
        <w:pStyle w:val="ad"/>
        <w:numPr>
          <w:ilvl w:val="0"/>
          <w:numId w:val="28"/>
        </w:numPr>
        <w:ind w:left="-567" w:firstLine="851"/>
        <w:jc w:val="both"/>
        <w:rPr>
          <w:sz w:val="28"/>
          <w:szCs w:val="28"/>
        </w:rPr>
      </w:pPr>
      <w:r>
        <w:rPr>
          <w:sz w:val="28"/>
          <w:szCs w:val="28"/>
        </w:rPr>
        <w:t>Устранено нарушений по результатам проведенных контрольных мероприятий –</w:t>
      </w:r>
      <w:r w:rsidR="00D7466E">
        <w:rPr>
          <w:sz w:val="28"/>
          <w:szCs w:val="28"/>
        </w:rPr>
        <w:t xml:space="preserve"> </w:t>
      </w:r>
      <w:r w:rsidR="00D7466E">
        <w:rPr>
          <w:b/>
          <w:sz w:val="28"/>
          <w:szCs w:val="28"/>
        </w:rPr>
        <w:t>3</w:t>
      </w:r>
      <w:r>
        <w:rPr>
          <w:sz w:val="28"/>
          <w:szCs w:val="28"/>
        </w:rPr>
        <w:t>;</w:t>
      </w:r>
    </w:p>
    <w:p w:rsidR="009553E8" w:rsidRPr="005A3E25" w:rsidRDefault="009553E8" w:rsidP="009553E8">
      <w:pPr>
        <w:pStyle w:val="ad"/>
        <w:numPr>
          <w:ilvl w:val="0"/>
          <w:numId w:val="28"/>
        </w:numPr>
        <w:ind w:left="-567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Выявлено неэффективного использования бюджетных средств на сумму – </w:t>
      </w:r>
      <w:r>
        <w:rPr>
          <w:b/>
          <w:sz w:val="28"/>
          <w:szCs w:val="28"/>
        </w:rPr>
        <w:t xml:space="preserve"> </w:t>
      </w:r>
      <w:r w:rsidR="0071130A">
        <w:rPr>
          <w:b/>
          <w:sz w:val="28"/>
          <w:szCs w:val="28"/>
        </w:rPr>
        <w:t>17632465</w:t>
      </w:r>
      <w:r w:rsidR="000D5DF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руб.</w:t>
      </w:r>
    </w:p>
    <w:p w:rsidR="009553E8" w:rsidRDefault="009553E8" w:rsidP="009553E8">
      <w:pPr>
        <w:tabs>
          <w:tab w:val="left" w:pos="851"/>
        </w:tabs>
        <w:ind w:left="-567" w:firstLine="851"/>
        <w:jc w:val="both"/>
        <w:rPr>
          <w:sz w:val="28"/>
          <w:szCs w:val="28"/>
        </w:rPr>
      </w:pPr>
    </w:p>
    <w:p w:rsidR="009227C6" w:rsidRDefault="00745551" w:rsidP="00745551">
      <w:pPr>
        <w:tabs>
          <w:tab w:val="left" w:pos="0"/>
        </w:tabs>
        <w:ind w:left="-567"/>
        <w:jc w:val="center"/>
        <w:rPr>
          <w:b/>
          <w:sz w:val="28"/>
        </w:rPr>
      </w:pPr>
      <w:r>
        <w:rPr>
          <w:b/>
          <w:sz w:val="28"/>
        </w:rPr>
        <w:t>Проведение экспертно-аналитических мероприятий.</w:t>
      </w:r>
    </w:p>
    <w:p w:rsidR="00144036" w:rsidRDefault="00057FCF" w:rsidP="00BF3F08">
      <w:pPr>
        <w:ind w:left="-567" w:firstLine="851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 2023</w:t>
      </w:r>
      <w:r w:rsidR="001E0C76">
        <w:rPr>
          <w:sz w:val="28"/>
          <w:szCs w:val="28"/>
        </w:rPr>
        <w:t xml:space="preserve"> году КСО проведено </w:t>
      </w:r>
      <w:r w:rsidR="00254B56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>1</w:t>
      </w:r>
      <w:r w:rsidR="00F05FD5">
        <w:rPr>
          <w:sz w:val="28"/>
          <w:szCs w:val="28"/>
        </w:rPr>
        <w:t xml:space="preserve"> экс</w:t>
      </w:r>
      <w:r w:rsidR="001E0C76">
        <w:rPr>
          <w:sz w:val="28"/>
          <w:szCs w:val="28"/>
        </w:rPr>
        <w:t>пертно-аналитических мероприятия</w:t>
      </w:r>
      <w:r w:rsidR="00254B56">
        <w:rPr>
          <w:sz w:val="28"/>
          <w:szCs w:val="28"/>
        </w:rPr>
        <w:t xml:space="preserve"> (в 2021</w:t>
      </w:r>
      <w:r w:rsidR="00745551">
        <w:rPr>
          <w:sz w:val="28"/>
          <w:szCs w:val="28"/>
        </w:rPr>
        <w:t xml:space="preserve"> году – </w:t>
      </w:r>
      <w:r>
        <w:rPr>
          <w:b/>
          <w:sz w:val="28"/>
          <w:szCs w:val="28"/>
        </w:rPr>
        <w:t>56</w:t>
      </w:r>
      <w:r w:rsidR="00745551">
        <w:rPr>
          <w:sz w:val="28"/>
          <w:szCs w:val="28"/>
        </w:rPr>
        <w:t>)</w:t>
      </w:r>
      <w:r w:rsidR="001E0C76">
        <w:rPr>
          <w:sz w:val="28"/>
          <w:szCs w:val="28"/>
        </w:rPr>
        <w:t>, в том числе</w:t>
      </w:r>
      <w:r w:rsidR="00144036">
        <w:rPr>
          <w:sz w:val="28"/>
          <w:szCs w:val="28"/>
        </w:rPr>
        <w:t>: подготовлено</w:t>
      </w:r>
      <w:r w:rsidR="00C50CC6">
        <w:rPr>
          <w:sz w:val="28"/>
          <w:szCs w:val="28"/>
        </w:rPr>
        <w:t xml:space="preserve"> </w:t>
      </w:r>
      <w:r w:rsidR="00C50CC6" w:rsidRPr="008420EF">
        <w:rPr>
          <w:b/>
          <w:sz w:val="28"/>
          <w:szCs w:val="28"/>
        </w:rPr>
        <w:t>1</w:t>
      </w:r>
      <w:r w:rsidR="00C50CC6">
        <w:rPr>
          <w:sz w:val="28"/>
          <w:szCs w:val="28"/>
        </w:rPr>
        <w:t xml:space="preserve"> заключение на проект решения Джанкойского городского совета «О бюджете муниципального образовани</w:t>
      </w:r>
      <w:r w:rsidR="00904604">
        <w:rPr>
          <w:sz w:val="28"/>
          <w:szCs w:val="28"/>
        </w:rPr>
        <w:t>я</w:t>
      </w:r>
      <w:r>
        <w:rPr>
          <w:sz w:val="28"/>
          <w:szCs w:val="28"/>
        </w:rPr>
        <w:t xml:space="preserve"> городской округ Джанкой на 2024</w:t>
      </w:r>
      <w:r w:rsidR="00C50CC6">
        <w:rPr>
          <w:sz w:val="28"/>
          <w:szCs w:val="28"/>
        </w:rPr>
        <w:t xml:space="preserve"> год и плановый период 20</w:t>
      </w:r>
      <w:r>
        <w:rPr>
          <w:sz w:val="28"/>
          <w:szCs w:val="28"/>
        </w:rPr>
        <w:t>25</w:t>
      </w:r>
      <w:r w:rsidR="00C50CC6">
        <w:rPr>
          <w:sz w:val="28"/>
          <w:szCs w:val="28"/>
        </w:rPr>
        <w:t>-202</w:t>
      </w:r>
      <w:r>
        <w:rPr>
          <w:sz w:val="28"/>
          <w:szCs w:val="28"/>
        </w:rPr>
        <w:t>6</w:t>
      </w:r>
      <w:r w:rsidR="00904604">
        <w:rPr>
          <w:sz w:val="28"/>
          <w:szCs w:val="28"/>
        </w:rPr>
        <w:t xml:space="preserve"> годы»</w:t>
      </w:r>
      <w:r w:rsidR="00B029A9">
        <w:rPr>
          <w:sz w:val="28"/>
          <w:szCs w:val="28"/>
        </w:rPr>
        <w:t>,</w:t>
      </w:r>
      <w:r w:rsidR="00C50CC6">
        <w:rPr>
          <w:sz w:val="28"/>
          <w:szCs w:val="28"/>
        </w:rPr>
        <w:t xml:space="preserve"> </w:t>
      </w:r>
      <w:r w:rsidR="00B029A9">
        <w:rPr>
          <w:sz w:val="28"/>
          <w:szCs w:val="28"/>
        </w:rPr>
        <w:t xml:space="preserve">подготовлено </w:t>
      </w:r>
      <w:r w:rsidR="00B029A9">
        <w:rPr>
          <w:b/>
          <w:sz w:val="28"/>
          <w:szCs w:val="28"/>
        </w:rPr>
        <w:t>4</w:t>
      </w:r>
      <w:r w:rsidR="00F05FD5">
        <w:rPr>
          <w:sz w:val="28"/>
          <w:szCs w:val="28"/>
        </w:rPr>
        <w:t xml:space="preserve"> заключени</w:t>
      </w:r>
      <w:r w:rsidR="00B029A9">
        <w:rPr>
          <w:sz w:val="28"/>
          <w:szCs w:val="28"/>
        </w:rPr>
        <w:t>я</w:t>
      </w:r>
      <w:r w:rsidR="00F05FD5">
        <w:rPr>
          <w:sz w:val="28"/>
          <w:szCs w:val="28"/>
        </w:rPr>
        <w:t xml:space="preserve"> по проектам решений о внесении измен</w:t>
      </w:r>
      <w:r w:rsidR="001E0C76">
        <w:rPr>
          <w:sz w:val="28"/>
          <w:szCs w:val="28"/>
        </w:rPr>
        <w:t>ений в бюдж</w:t>
      </w:r>
      <w:r w:rsidR="00144036">
        <w:rPr>
          <w:sz w:val="28"/>
          <w:szCs w:val="28"/>
        </w:rPr>
        <w:t xml:space="preserve">ет, </w:t>
      </w:r>
      <w:r w:rsidR="00B029A9">
        <w:rPr>
          <w:sz w:val="28"/>
          <w:szCs w:val="28"/>
        </w:rPr>
        <w:t xml:space="preserve">составлено </w:t>
      </w:r>
      <w:r w:rsidR="00B029A9">
        <w:rPr>
          <w:b/>
          <w:sz w:val="28"/>
          <w:szCs w:val="28"/>
        </w:rPr>
        <w:t>4</w:t>
      </w:r>
      <w:r w:rsidR="001E0C76">
        <w:rPr>
          <w:sz w:val="28"/>
          <w:szCs w:val="28"/>
        </w:rPr>
        <w:t xml:space="preserve"> заключения</w:t>
      </w:r>
      <w:r w:rsidR="00F05FD5">
        <w:rPr>
          <w:sz w:val="28"/>
          <w:szCs w:val="28"/>
        </w:rPr>
        <w:t xml:space="preserve"> по отчетам об исполнении бюджета муниципального образован</w:t>
      </w:r>
      <w:r w:rsidR="001E0C76">
        <w:rPr>
          <w:sz w:val="28"/>
          <w:szCs w:val="28"/>
        </w:rPr>
        <w:t>ия</w:t>
      </w:r>
      <w:proofErr w:type="gramEnd"/>
      <w:r w:rsidR="001E0C76">
        <w:rPr>
          <w:sz w:val="28"/>
          <w:szCs w:val="28"/>
        </w:rPr>
        <w:t xml:space="preserve">, проведены </w:t>
      </w:r>
      <w:r w:rsidR="00535A29">
        <w:rPr>
          <w:sz w:val="28"/>
          <w:szCs w:val="28"/>
        </w:rPr>
        <w:t xml:space="preserve">финансово-экономические </w:t>
      </w:r>
      <w:r w:rsidR="00FA4734">
        <w:rPr>
          <w:sz w:val="28"/>
          <w:szCs w:val="28"/>
        </w:rPr>
        <w:t xml:space="preserve">экспертизы </w:t>
      </w:r>
      <w:r w:rsidR="00254B56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>2</w:t>
      </w:r>
      <w:r w:rsidR="00FA4734">
        <w:rPr>
          <w:sz w:val="28"/>
          <w:szCs w:val="28"/>
        </w:rPr>
        <w:t xml:space="preserve"> прое</w:t>
      </w:r>
      <w:r w:rsidR="00B029A9">
        <w:rPr>
          <w:sz w:val="28"/>
          <w:szCs w:val="28"/>
        </w:rPr>
        <w:t>ктов нормативно-правовых актов</w:t>
      </w:r>
      <w:r w:rsidR="003077CC">
        <w:rPr>
          <w:sz w:val="28"/>
          <w:szCs w:val="28"/>
        </w:rPr>
        <w:t>.</w:t>
      </w:r>
      <w:r w:rsidR="001E0C76">
        <w:rPr>
          <w:sz w:val="28"/>
          <w:szCs w:val="28"/>
        </w:rPr>
        <w:t xml:space="preserve"> </w:t>
      </w:r>
    </w:p>
    <w:p w:rsidR="00E53716" w:rsidRDefault="001E0C76" w:rsidP="00BF3F08">
      <w:pPr>
        <w:ind w:left="-567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ходе проведения указанных мероприятий Контрольно-счетным органом городского округа Джанкой </w:t>
      </w:r>
      <w:r w:rsidR="004C1CD4">
        <w:rPr>
          <w:sz w:val="28"/>
          <w:szCs w:val="28"/>
        </w:rPr>
        <w:t>основное внимание уделялось соответствию</w:t>
      </w:r>
      <w:r w:rsidR="00144036">
        <w:rPr>
          <w:sz w:val="28"/>
          <w:szCs w:val="28"/>
        </w:rPr>
        <w:t>, представленных для проведения экспертизы проектов муниципальных правовых актов, требованиям действующего законодательства, обоснованности и достоверности содержащихся в них финансово-экономических показателей.</w:t>
      </w:r>
      <w:r w:rsidR="00E9526D">
        <w:rPr>
          <w:sz w:val="28"/>
          <w:szCs w:val="28"/>
        </w:rPr>
        <w:t xml:space="preserve"> </w:t>
      </w:r>
      <w:r w:rsidR="00D930C2">
        <w:rPr>
          <w:sz w:val="28"/>
          <w:szCs w:val="28"/>
        </w:rPr>
        <w:t>Нарушения, либо недостатки отражались в заключениях по результатам проведенных эксп</w:t>
      </w:r>
      <w:r w:rsidR="00FD4B13">
        <w:rPr>
          <w:sz w:val="28"/>
          <w:szCs w:val="28"/>
        </w:rPr>
        <w:t xml:space="preserve">ертно-аналитических мероприятий, давались рекомендации </w:t>
      </w:r>
      <w:r w:rsidR="00695254">
        <w:rPr>
          <w:sz w:val="28"/>
          <w:szCs w:val="28"/>
        </w:rPr>
        <w:t>по улучшению работы и недопущению нарушений.</w:t>
      </w:r>
      <w:r w:rsidR="00E9526D">
        <w:rPr>
          <w:sz w:val="28"/>
          <w:szCs w:val="28"/>
        </w:rPr>
        <w:t xml:space="preserve"> </w:t>
      </w:r>
    </w:p>
    <w:p w:rsidR="0024010E" w:rsidRPr="00E53716" w:rsidRDefault="0024010E" w:rsidP="00BF3F08">
      <w:pPr>
        <w:ind w:left="-567" w:firstLine="851"/>
        <w:jc w:val="both"/>
        <w:rPr>
          <w:sz w:val="28"/>
          <w:szCs w:val="28"/>
        </w:rPr>
      </w:pPr>
    </w:p>
    <w:p w:rsidR="001C5DF5" w:rsidRDefault="00627574" w:rsidP="00695254">
      <w:pPr>
        <w:ind w:left="-567"/>
        <w:jc w:val="center"/>
        <w:rPr>
          <w:b/>
          <w:sz w:val="28"/>
          <w:szCs w:val="28"/>
        </w:rPr>
      </w:pPr>
      <w:r w:rsidRPr="00627574">
        <w:rPr>
          <w:b/>
          <w:sz w:val="28"/>
          <w:szCs w:val="28"/>
        </w:rPr>
        <w:t>Правовое, методологическое обеспечение деятельности КСО</w:t>
      </w:r>
    </w:p>
    <w:p w:rsidR="001F1607" w:rsidRDefault="00627574" w:rsidP="00BF3F08">
      <w:pPr>
        <w:pStyle w:val="ConsNormal"/>
        <w:widowControl/>
        <w:ind w:left="-567" w:righ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отчетном периоде проводились мероприятия по разработке проектов нормативно-правовых актов, внесению изменения в действующие нормативно-прав</w:t>
      </w:r>
      <w:r w:rsidR="00D73599">
        <w:rPr>
          <w:rFonts w:ascii="Times New Roman" w:hAnsi="Times New Roman" w:cs="Times New Roman"/>
          <w:sz w:val="28"/>
          <w:szCs w:val="28"/>
        </w:rPr>
        <w:t>овые акты, а также осуществлялась</w:t>
      </w:r>
      <w:r>
        <w:rPr>
          <w:rFonts w:ascii="Times New Roman" w:hAnsi="Times New Roman" w:cs="Times New Roman"/>
          <w:sz w:val="28"/>
          <w:szCs w:val="28"/>
        </w:rPr>
        <w:t xml:space="preserve"> систем</w:t>
      </w:r>
      <w:r w:rsidR="00D73599">
        <w:rPr>
          <w:rFonts w:ascii="Times New Roman" w:hAnsi="Times New Roman" w:cs="Times New Roman"/>
          <w:sz w:val="28"/>
          <w:szCs w:val="28"/>
        </w:rPr>
        <w:t>атизация</w:t>
      </w:r>
      <w:r>
        <w:rPr>
          <w:rFonts w:ascii="Times New Roman" w:hAnsi="Times New Roman" w:cs="Times New Roman"/>
          <w:sz w:val="28"/>
          <w:szCs w:val="28"/>
        </w:rPr>
        <w:t xml:space="preserve"> правовых актов и методических документов</w:t>
      </w:r>
      <w:r w:rsidR="00B144FE">
        <w:rPr>
          <w:rFonts w:ascii="Times New Roman" w:hAnsi="Times New Roman" w:cs="Times New Roman"/>
          <w:sz w:val="28"/>
          <w:szCs w:val="28"/>
        </w:rPr>
        <w:t>. Разработаны и утверждены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E14C22" w:rsidRDefault="00E14C22" w:rsidP="00627574">
      <w:pPr>
        <w:pStyle w:val="a5"/>
        <w:spacing w:before="0" w:beforeAutospacing="0" w:after="0" w:afterAutospacing="0"/>
        <w:ind w:left="-567" w:firstLine="851"/>
        <w:jc w:val="both"/>
        <w:rPr>
          <w:sz w:val="28"/>
          <w:szCs w:val="28"/>
        </w:rPr>
      </w:pPr>
      <w:r>
        <w:rPr>
          <w:sz w:val="28"/>
          <w:szCs w:val="28"/>
        </w:rPr>
        <w:t>- план и план-график заку</w:t>
      </w:r>
      <w:r w:rsidR="0024010E">
        <w:rPr>
          <w:sz w:val="28"/>
          <w:szCs w:val="28"/>
        </w:rPr>
        <w:t>п</w:t>
      </w:r>
      <w:r w:rsidR="00B0739A">
        <w:rPr>
          <w:sz w:val="28"/>
          <w:szCs w:val="28"/>
        </w:rPr>
        <w:t>ок товаров, работ, услуг на</w:t>
      </w:r>
      <w:r w:rsidR="00057FCF">
        <w:rPr>
          <w:sz w:val="28"/>
          <w:szCs w:val="28"/>
        </w:rPr>
        <w:t xml:space="preserve"> 2024</w:t>
      </w:r>
      <w:r>
        <w:rPr>
          <w:sz w:val="28"/>
          <w:szCs w:val="28"/>
        </w:rPr>
        <w:t xml:space="preserve"> год;</w:t>
      </w:r>
    </w:p>
    <w:p w:rsidR="00E14C22" w:rsidRDefault="00E14C22" w:rsidP="00627574">
      <w:pPr>
        <w:pStyle w:val="a5"/>
        <w:spacing w:before="0" w:beforeAutospacing="0" w:after="0" w:afterAutospacing="0"/>
        <w:ind w:left="-567" w:firstLine="851"/>
        <w:jc w:val="both"/>
        <w:rPr>
          <w:sz w:val="28"/>
          <w:szCs w:val="28"/>
        </w:rPr>
      </w:pPr>
      <w:r>
        <w:rPr>
          <w:sz w:val="28"/>
          <w:szCs w:val="28"/>
        </w:rPr>
        <w:t>- план работы КСО ГО Джанкой</w:t>
      </w:r>
      <w:r w:rsidR="00057FCF">
        <w:rPr>
          <w:sz w:val="28"/>
          <w:szCs w:val="28"/>
        </w:rPr>
        <w:t xml:space="preserve"> на 2024</w:t>
      </w:r>
      <w:r w:rsidR="003B4630">
        <w:rPr>
          <w:sz w:val="28"/>
          <w:szCs w:val="28"/>
        </w:rPr>
        <w:t xml:space="preserve"> год</w:t>
      </w:r>
      <w:r w:rsidR="00B144FE">
        <w:rPr>
          <w:sz w:val="28"/>
          <w:szCs w:val="28"/>
        </w:rPr>
        <w:t>;</w:t>
      </w:r>
    </w:p>
    <w:p w:rsidR="0024010E" w:rsidRDefault="0024010E" w:rsidP="00627574">
      <w:pPr>
        <w:pStyle w:val="a5"/>
        <w:spacing w:before="0" w:beforeAutospacing="0" w:after="0" w:afterAutospacing="0"/>
        <w:ind w:left="-567" w:firstLine="851"/>
        <w:jc w:val="both"/>
        <w:rPr>
          <w:sz w:val="28"/>
          <w:szCs w:val="28"/>
        </w:rPr>
      </w:pPr>
      <w:r>
        <w:rPr>
          <w:sz w:val="28"/>
          <w:szCs w:val="28"/>
        </w:rPr>
        <w:t>- Методика</w:t>
      </w:r>
      <w:r w:rsidRPr="00402528">
        <w:rPr>
          <w:sz w:val="28"/>
          <w:szCs w:val="28"/>
        </w:rPr>
        <w:t xml:space="preserve"> прогнозирования поступлений </w:t>
      </w:r>
      <w:r>
        <w:rPr>
          <w:sz w:val="28"/>
          <w:szCs w:val="28"/>
        </w:rPr>
        <w:t>доходов бюджета</w:t>
      </w:r>
      <w:r w:rsidRPr="00402528">
        <w:rPr>
          <w:sz w:val="28"/>
          <w:szCs w:val="28"/>
        </w:rPr>
        <w:t xml:space="preserve"> муниципального образования городской округ Джанкой Республики Крым</w:t>
      </w:r>
      <w:r>
        <w:rPr>
          <w:sz w:val="28"/>
          <w:szCs w:val="28"/>
        </w:rPr>
        <w:t xml:space="preserve">, </w:t>
      </w:r>
      <w:r w:rsidRPr="004B6AB8">
        <w:rPr>
          <w:sz w:val="28"/>
          <w:szCs w:val="28"/>
        </w:rPr>
        <w:t>главным адм</w:t>
      </w:r>
      <w:r>
        <w:rPr>
          <w:sz w:val="28"/>
          <w:szCs w:val="28"/>
        </w:rPr>
        <w:t>инистратором которых является Контрольно-счетный орган городского округа Джанкой.</w:t>
      </w:r>
    </w:p>
    <w:p w:rsidR="00B0739A" w:rsidRDefault="00B0739A" w:rsidP="00627574">
      <w:pPr>
        <w:pStyle w:val="a5"/>
        <w:spacing w:before="0" w:beforeAutospacing="0" w:after="0" w:afterAutospacing="0"/>
        <w:ind w:left="-567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подготовлен проект решения Джанкойского городского совета «О внесении изменений в решение Джанкойского городского совета от 21.11.2014 </w:t>
      </w:r>
      <w:r>
        <w:rPr>
          <w:sz w:val="28"/>
          <w:szCs w:val="28"/>
        </w:rPr>
        <w:lastRenderedPageBreak/>
        <w:t xml:space="preserve">№58» в </w:t>
      </w:r>
      <w:proofErr w:type="gramStart"/>
      <w:r>
        <w:rPr>
          <w:sz w:val="28"/>
          <w:szCs w:val="28"/>
        </w:rPr>
        <w:t>соответствии</w:t>
      </w:r>
      <w:proofErr w:type="gramEnd"/>
      <w:r>
        <w:rPr>
          <w:sz w:val="28"/>
          <w:szCs w:val="28"/>
        </w:rPr>
        <w:t xml:space="preserve"> с к</w:t>
      </w:r>
      <w:r w:rsidR="00254B56">
        <w:rPr>
          <w:sz w:val="28"/>
          <w:szCs w:val="28"/>
        </w:rPr>
        <w:t>оторым внесены изменения в</w:t>
      </w:r>
      <w:r>
        <w:rPr>
          <w:sz w:val="28"/>
          <w:szCs w:val="28"/>
        </w:rPr>
        <w:t xml:space="preserve"> Положение о Контрольно-счетном органе городского округа Джанкой.</w:t>
      </w:r>
    </w:p>
    <w:p w:rsidR="006D28D1" w:rsidRDefault="006D28D1" w:rsidP="003B4630">
      <w:pPr>
        <w:ind w:left="-927"/>
        <w:jc w:val="center"/>
        <w:rPr>
          <w:b/>
          <w:sz w:val="28"/>
          <w:szCs w:val="28"/>
        </w:rPr>
      </w:pPr>
    </w:p>
    <w:p w:rsidR="001C5DF5" w:rsidRDefault="001C5DF5" w:rsidP="003B4630">
      <w:pPr>
        <w:ind w:left="-92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Межведомственное взаимодействие</w:t>
      </w:r>
    </w:p>
    <w:p w:rsidR="00C91CDC" w:rsidRDefault="00AD78FF" w:rsidP="00BF3F08">
      <w:pPr>
        <w:pStyle w:val="ad"/>
        <w:ind w:left="-567" w:firstLine="851"/>
        <w:jc w:val="both"/>
        <w:rPr>
          <w:sz w:val="28"/>
          <w:szCs w:val="28"/>
        </w:rPr>
      </w:pPr>
      <w:r>
        <w:rPr>
          <w:sz w:val="28"/>
          <w:szCs w:val="28"/>
        </w:rPr>
        <w:t>Важным</w:t>
      </w:r>
      <w:r w:rsidR="00C91CDC">
        <w:rPr>
          <w:sz w:val="28"/>
          <w:szCs w:val="28"/>
        </w:rPr>
        <w:t xml:space="preserve"> элементом повышения результативности контрольных и экспертно-аналитических мероприятий является взаимодействие КСО с другими муниципальными и государственными органами. </w:t>
      </w:r>
    </w:p>
    <w:p w:rsidR="00210936" w:rsidRPr="00210936" w:rsidRDefault="00210936" w:rsidP="00BF3F08">
      <w:pPr>
        <w:pStyle w:val="ad"/>
        <w:ind w:left="-567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отчетном периоде специалисты КСО ГО Джанкой принимали участие в </w:t>
      </w:r>
      <w:r>
        <w:rPr>
          <w:b/>
          <w:sz w:val="28"/>
          <w:szCs w:val="28"/>
        </w:rPr>
        <w:t xml:space="preserve">2-х </w:t>
      </w:r>
      <w:r>
        <w:rPr>
          <w:sz w:val="28"/>
          <w:szCs w:val="28"/>
        </w:rPr>
        <w:t>проверках, проводимых органами прокуратуры и МВД.</w:t>
      </w:r>
    </w:p>
    <w:p w:rsidR="002F1F97" w:rsidRDefault="00D31C90" w:rsidP="00BF3F08">
      <w:pPr>
        <w:pStyle w:val="ad"/>
        <w:ind w:left="-567" w:firstLine="851"/>
        <w:jc w:val="both"/>
        <w:rPr>
          <w:sz w:val="28"/>
          <w:szCs w:val="28"/>
        </w:rPr>
      </w:pPr>
      <w:r w:rsidRPr="00EE6359">
        <w:rPr>
          <w:spacing w:val="-3"/>
          <w:sz w:val="28"/>
        </w:rPr>
        <w:t>В целях эффективного информационного взаимодействия контрольных органов муниципальных образований Республики Крым, выработки единой методологии</w:t>
      </w:r>
      <w:r>
        <w:rPr>
          <w:spacing w:val="-3"/>
          <w:sz w:val="28"/>
        </w:rPr>
        <w:t>,</w:t>
      </w:r>
      <w:r w:rsidRPr="00EE6359">
        <w:rPr>
          <w:spacing w:val="-3"/>
          <w:sz w:val="28"/>
        </w:rPr>
        <w:t xml:space="preserve"> организации и осуществления финансового контроля</w:t>
      </w:r>
      <w:r w:rsidR="00075953">
        <w:rPr>
          <w:spacing w:val="-3"/>
          <w:sz w:val="28"/>
        </w:rPr>
        <w:t>, КСО ГО Джанкой регулярно принимал участие в мероприятиях,</w:t>
      </w:r>
      <w:r w:rsidR="00F61C1C">
        <w:rPr>
          <w:spacing w:val="-3"/>
          <w:sz w:val="28"/>
        </w:rPr>
        <w:t xml:space="preserve"> проводимых в рамках</w:t>
      </w:r>
      <w:r w:rsidR="00075953">
        <w:rPr>
          <w:spacing w:val="-3"/>
          <w:sz w:val="28"/>
        </w:rPr>
        <w:t xml:space="preserve">  </w:t>
      </w:r>
      <w:r>
        <w:rPr>
          <w:spacing w:val="-3"/>
          <w:sz w:val="28"/>
        </w:rPr>
        <w:t>Совета контрольно-счетных о</w:t>
      </w:r>
      <w:r w:rsidR="00F61C1C">
        <w:rPr>
          <w:spacing w:val="-3"/>
          <w:sz w:val="28"/>
        </w:rPr>
        <w:t>рганов Республики Крым</w:t>
      </w:r>
      <w:r>
        <w:rPr>
          <w:spacing w:val="-3"/>
          <w:sz w:val="28"/>
        </w:rPr>
        <w:t>.</w:t>
      </w:r>
      <w:r w:rsidR="00C91CDC">
        <w:rPr>
          <w:sz w:val="28"/>
          <w:szCs w:val="28"/>
        </w:rPr>
        <w:t xml:space="preserve"> </w:t>
      </w:r>
    </w:p>
    <w:p w:rsidR="001A0846" w:rsidRDefault="001A0846" w:rsidP="00BF3F08">
      <w:pPr>
        <w:pStyle w:val="ad"/>
        <w:ind w:left="-567" w:firstLine="851"/>
        <w:jc w:val="both"/>
        <w:rPr>
          <w:sz w:val="28"/>
          <w:szCs w:val="28"/>
        </w:rPr>
      </w:pPr>
    </w:p>
    <w:p w:rsidR="00CF4572" w:rsidRDefault="00245B64" w:rsidP="00245B64">
      <w:pPr>
        <w:ind w:left="-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Информационная деятельность</w:t>
      </w:r>
    </w:p>
    <w:p w:rsidR="009D2C96" w:rsidRDefault="00D20B6C" w:rsidP="009D2C96">
      <w:pPr>
        <w:pStyle w:val="ConsPlusNormal"/>
        <w:ind w:left="-567"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D2C96">
        <w:rPr>
          <w:rFonts w:ascii="Times New Roman" w:hAnsi="Times New Roman" w:cs="Times New Roman"/>
          <w:sz w:val="28"/>
          <w:szCs w:val="28"/>
        </w:rPr>
        <w:t xml:space="preserve">В соответствии со ст. </w:t>
      </w:r>
      <w:r w:rsidR="009D2C96" w:rsidRPr="009D2C96">
        <w:rPr>
          <w:rFonts w:ascii="Times New Roman" w:hAnsi="Times New Roman" w:cs="Times New Roman"/>
          <w:sz w:val="28"/>
          <w:szCs w:val="28"/>
        </w:rPr>
        <w:t xml:space="preserve">19 </w:t>
      </w:r>
      <w:r w:rsidRPr="009D2C96">
        <w:rPr>
          <w:rFonts w:ascii="Times New Roman" w:hAnsi="Times New Roman" w:cs="Times New Roman"/>
          <w:sz w:val="28"/>
          <w:szCs w:val="28"/>
        </w:rPr>
        <w:t>Закона 6-ФЗ</w:t>
      </w:r>
      <w:r w:rsidR="009D2C96" w:rsidRPr="009D2C96">
        <w:rPr>
          <w:rFonts w:ascii="Times New Roman" w:hAnsi="Times New Roman" w:cs="Times New Roman"/>
          <w:sz w:val="28"/>
          <w:szCs w:val="28"/>
        </w:rPr>
        <w:t xml:space="preserve"> Контрольно-счетные органы в целях обеспечения доступа к информации о своей деятельности размещают на своих официальных сайтах в информационно-телекоммуникационной сети Интернет (далее - сеть Интернет) и опубликовывают в своих официальных изданиях или других средствах массовой информации информацию о проведенных контрольных и экспертно-аналитических мероприятиях, о выявленных при их проведении нарушениях, о внесенных представлениях и предписаниях, а</w:t>
      </w:r>
      <w:proofErr w:type="gramEnd"/>
      <w:r w:rsidR="009D2C96" w:rsidRPr="009D2C96">
        <w:rPr>
          <w:rFonts w:ascii="Times New Roman" w:hAnsi="Times New Roman" w:cs="Times New Roman"/>
          <w:sz w:val="28"/>
          <w:szCs w:val="28"/>
        </w:rPr>
        <w:t xml:space="preserve"> также о принятых по ним решениях и мерах.</w:t>
      </w:r>
    </w:p>
    <w:p w:rsidR="009D2C96" w:rsidRDefault="00057FCF" w:rsidP="009D2C96">
      <w:pPr>
        <w:pStyle w:val="ConsPlusNormal"/>
        <w:ind w:left="-567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течение 2023</w:t>
      </w:r>
      <w:r w:rsidR="009D2C96">
        <w:rPr>
          <w:rFonts w:ascii="Times New Roman" w:hAnsi="Times New Roman" w:cs="Times New Roman"/>
          <w:sz w:val="28"/>
          <w:szCs w:val="28"/>
        </w:rPr>
        <w:t xml:space="preserve"> года КСО ГО Джанкой на странице муниципального образования городской округ Джанкой официального портала Правительства Республики Крым размещена информация </w:t>
      </w:r>
      <w:proofErr w:type="gramStart"/>
      <w:r w:rsidR="009D2C96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="009D2C96">
        <w:rPr>
          <w:rFonts w:ascii="Times New Roman" w:hAnsi="Times New Roman" w:cs="Times New Roman"/>
          <w:sz w:val="28"/>
          <w:szCs w:val="28"/>
        </w:rPr>
        <w:t xml:space="preserve"> всех проведенных контрольных и экспертно-аналитических мероприятиях, проведенных в течение года.</w:t>
      </w:r>
      <w:r w:rsidR="00900A0D">
        <w:rPr>
          <w:rFonts w:ascii="Times New Roman" w:hAnsi="Times New Roman" w:cs="Times New Roman"/>
          <w:sz w:val="28"/>
          <w:szCs w:val="28"/>
        </w:rPr>
        <w:t xml:space="preserve"> По всем проведенным контрольным мероприятиям направлялась информация и отчеты в Джанкойский городской совет. Также в сети Интернет размещена общая информация о деятельности КСО – планы работы, регламенты, график приема граждан и др.</w:t>
      </w:r>
    </w:p>
    <w:p w:rsidR="009B5DCC" w:rsidRDefault="009B5DCC" w:rsidP="009D2C96">
      <w:pPr>
        <w:pStyle w:val="ConsPlusNormal"/>
        <w:ind w:left="-567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245B64" w:rsidRDefault="00245B64" w:rsidP="003C5298">
      <w:pPr>
        <w:pStyle w:val="a5"/>
        <w:spacing w:before="0" w:beforeAutospacing="0" w:after="0" w:afterAutospacing="0"/>
        <w:ind w:left="-567"/>
        <w:jc w:val="center"/>
        <w:textAlignment w:val="baseline"/>
        <w:rPr>
          <w:b/>
          <w:sz w:val="28"/>
          <w:szCs w:val="28"/>
        </w:rPr>
      </w:pPr>
      <w:r w:rsidRPr="003C5298">
        <w:rPr>
          <w:b/>
          <w:sz w:val="28"/>
          <w:szCs w:val="28"/>
        </w:rPr>
        <w:t>Материально-техническое обеспечение и бухгалтерский учет</w:t>
      </w:r>
    </w:p>
    <w:p w:rsidR="00E13683" w:rsidRPr="00707F4D" w:rsidRDefault="00137525" w:rsidP="003C5298">
      <w:pPr>
        <w:pStyle w:val="a5"/>
        <w:spacing w:before="0" w:beforeAutospacing="0" w:after="0" w:afterAutospacing="0"/>
        <w:ind w:left="-567" w:firstLine="851"/>
        <w:jc w:val="both"/>
        <w:textAlignment w:val="baseline"/>
        <w:rPr>
          <w:sz w:val="28"/>
          <w:szCs w:val="28"/>
        </w:rPr>
      </w:pPr>
      <w:r w:rsidRPr="003C5298">
        <w:rPr>
          <w:sz w:val="28"/>
          <w:szCs w:val="28"/>
        </w:rPr>
        <w:t>КСО в соответствии с доведенными лимита</w:t>
      </w:r>
      <w:r w:rsidR="006D28D1">
        <w:rPr>
          <w:sz w:val="28"/>
          <w:szCs w:val="28"/>
        </w:rPr>
        <w:t>м</w:t>
      </w:r>
      <w:r w:rsidR="00057FCF">
        <w:rPr>
          <w:sz w:val="28"/>
          <w:szCs w:val="28"/>
        </w:rPr>
        <w:t>и бюджетных обязательств на 2023</w:t>
      </w:r>
      <w:r w:rsidRPr="003C5298">
        <w:rPr>
          <w:sz w:val="28"/>
          <w:szCs w:val="28"/>
        </w:rPr>
        <w:t xml:space="preserve"> год составлена смета расходов, разработан и утвержден план-график закупок товаров, работ, услуг для нужд КСО, разработан и утвержден кассовый план. В течение отчетного периода в соответствии с указанными документами произведены закупки необходимых товаров, работ и услуг, бюджетные ассигнования освоены на 100 %. В настоящее время КСО приобретены практически все основные средства</w:t>
      </w:r>
      <w:r w:rsidR="00137239" w:rsidRPr="003C5298">
        <w:rPr>
          <w:sz w:val="28"/>
          <w:szCs w:val="28"/>
        </w:rPr>
        <w:t>.</w:t>
      </w:r>
      <w:r w:rsidR="00137239" w:rsidRPr="00707F4D">
        <w:rPr>
          <w:sz w:val="28"/>
          <w:szCs w:val="28"/>
        </w:rPr>
        <w:t xml:space="preserve"> </w:t>
      </w:r>
    </w:p>
    <w:p w:rsidR="00F16E26" w:rsidRDefault="00F16E26" w:rsidP="00707F4D">
      <w:pPr>
        <w:pStyle w:val="a5"/>
        <w:spacing w:before="0" w:beforeAutospacing="0" w:after="0" w:afterAutospacing="0"/>
        <w:ind w:left="-567" w:firstLine="851"/>
        <w:jc w:val="both"/>
        <w:textAlignment w:val="baseline"/>
        <w:rPr>
          <w:sz w:val="28"/>
          <w:szCs w:val="28"/>
        </w:rPr>
      </w:pPr>
    </w:p>
    <w:p w:rsidR="00900A0D" w:rsidRPr="00137525" w:rsidRDefault="00900A0D" w:rsidP="00F16E26">
      <w:pPr>
        <w:pStyle w:val="a5"/>
        <w:spacing w:before="0" w:beforeAutospacing="0" w:after="0" w:afterAutospacing="0"/>
        <w:ind w:left="-567"/>
        <w:jc w:val="center"/>
        <w:textAlignment w:val="baseline"/>
        <w:rPr>
          <w:sz w:val="28"/>
          <w:szCs w:val="28"/>
        </w:rPr>
      </w:pPr>
    </w:p>
    <w:p w:rsidR="009810E3" w:rsidRPr="0079185A" w:rsidRDefault="009810E3" w:rsidP="00BF3F08">
      <w:pPr>
        <w:ind w:left="-567"/>
        <w:rPr>
          <w:b/>
          <w:sz w:val="28"/>
          <w:szCs w:val="28"/>
        </w:rPr>
      </w:pPr>
      <w:r w:rsidRPr="0079185A">
        <w:rPr>
          <w:b/>
          <w:sz w:val="28"/>
          <w:szCs w:val="28"/>
        </w:rPr>
        <w:t xml:space="preserve">Председатель </w:t>
      </w:r>
    </w:p>
    <w:p w:rsidR="009810E3" w:rsidRPr="0079185A" w:rsidRDefault="009810E3" w:rsidP="00BF3F08">
      <w:pPr>
        <w:ind w:left="-567"/>
        <w:rPr>
          <w:b/>
          <w:sz w:val="28"/>
          <w:szCs w:val="28"/>
        </w:rPr>
      </w:pPr>
      <w:r w:rsidRPr="0079185A">
        <w:rPr>
          <w:b/>
          <w:sz w:val="28"/>
          <w:szCs w:val="28"/>
        </w:rPr>
        <w:t xml:space="preserve">Контрольно-счетного органа </w:t>
      </w:r>
    </w:p>
    <w:p w:rsidR="009810E3" w:rsidRPr="0079185A" w:rsidRDefault="00485CC9" w:rsidP="00BF3F08">
      <w:pPr>
        <w:ind w:left="-567"/>
        <w:rPr>
          <w:b/>
          <w:sz w:val="28"/>
          <w:szCs w:val="28"/>
        </w:rPr>
      </w:pPr>
      <w:r>
        <w:rPr>
          <w:b/>
          <w:sz w:val="28"/>
          <w:szCs w:val="28"/>
        </w:rPr>
        <w:t>г</w:t>
      </w:r>
      <w:r w:rsidR="009810E3" w:rsidRPr="0079185A">
        <w:rPr>
          <w:b/>
          <w:sz w:val="28"/>
          <w:szCs w:val="28"/>
        </w:rPr>
        <w:t>ородского округа Джанкой                                                          А.Е. Малуша</w:t>
      </w:r>
    </w:p>
    <w:sectPr w:rsidR="009810E3" w:rsidRPr="0079185A" w:rsidSect="00F57182">
      <w:footerReference w:type="even" r:id="rId12"/>
      <w:footerReference w:type="default" r:id="rId13"/>
      <w:pgSz w:w="11906" w:h="16838"/>
      <w:pgMar w:top="567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09B1" w:rsidRDefault="009C09B1">
      <w:r>
        <w:separator/>
      </w:r>
    </w:p>
  </w:endnote>
  <w:endnote w:type="continuationSeparator" w:id="0">
    <w:p w:rsidR="009C09B1" w:rsidRDefault="009C09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OpenSymbol">
    <w:altName w:val="Arial Unicode MS"/>
    <w:charset w:val="02"/>
    <w:family w:val="auto"/>
    <w:pitch w:val="default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1E0E" w:rsidRDefault="00431E0E" w:rsidP="000A07E5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431E0E" w:rsidRDefault="00431E0E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1E0E" w:rsidRDefault="00431E0E" w:rsidP="000A07E5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986028">
      <w:rPr>
        <w:rStyle w:val="a4"/>
        <w:noProof/>
      </w:rPr>
      <w:t>2</w:t>
    </w:r>
    <w:r>
      <w:rPr>
        <w:rStyle w:val="a4"/>
      </w:rPr>
      <w:fldChar w:fldCharType="end"/>
    </w:r>
  </w:p>
  <w:p w:rsidR="00431E0E" w:rsidRDefault="00431E0E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09B1" w:rsidRDefault="009C09B1">
      <w:r>
        <w:separator/>
      </w:r>
    </w:p>
  </w:footnote>
  <w:footnote w:type="continuationSeparator" w:id="0">
    <w:p w:rsidR="009C09B1" w:rsidRDefault="009C09B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34626"/>
    <w:multiLevelType w:val="hybridMultilevel"/>
    <w:tmpl w:val="D6840A16"/>
    <w:lvl w:ilvl="0" w:tplc="04190001">
      <w:start w:val="1"/>
      <w:numFmt w:val="bullet"/>
      <w:lvlText w:val=""/>
      <w:lvlJc w:val="left"/>
      <w:pPr>
        <w:tabs>
          <w:tab w:val="num" w:pos="180"/>
        </w:tabs>
        <w:ind w:left="1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1">
    <w:nsid w:val="01D0383A"/>
    <w:multiLevelType w:val="hybridMultilevel"/>
    <w:tmpl w:val="70FA836E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>
    <w:nsid w:val="06CA3618"/>
    <w:multiLevelType w:val="hybridMultilevel"/>
    <w:tmpl w:val="0FBA9624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>
    <w:nsid w:val="11F1762E"/>
    <w:multiLevelType w:val="hybridMultilevel"/>
    <w:tmpl w:val="0A9A0654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79C007F"/>
    <w:multiLevelType w:val="hybridMultilevel"/>
    <w:tmpl w:val="78F4A62C"/>
    <w:lvl w:ilvl="0" w:tplc="04190001">
      <w:start w:val="1"/>
      <w:numFmt w:val="bullet"/>
      <w:lvlText w:val=""/>
      <w:lvlJc w:val="left"/>
      <w:pPr>
        <w:tabs>
          <w:tab w:val="num" w:pos="180"/>
        </w:tabs>
        <w:ind w:left="1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5">
    <w:nsid w:val="1EA72934"/>
    <w:multiLevelType w:val="hybridMultilevel"/>
    <w:tmpl w:val="CA5E00BE"/>
    <w:lvl w:ilvl="0" w:tplc="0419000F">
      <w:start w:val="1"/>
      <w:numFmt w:val="decimal"/>
      <w:lvlText w:val="%1."/>
      <w:lvlJc w:val="left"/>
      <w:pPr>
        <w:tabs>
          <w:tab w:val="num" w:pos="180"/>
        </w:tabs>
        <w:ind w:left="18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6">
    <w:nsid w:val="1F9425D9"/>
    <w:multiLevelType w:val="hybridMultilevel"/>
    <w:tmpl w:val="81B2F350"/>
    <w:lvl w:ilvl="0" w:tplc="0419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7">
    <w:nsid w:val="21F26D1D"/>
    <w:multiLevelType w:val="hybridMultilevel"/>
    <w:tmpl w:val="B00083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5C940BF"/>
    <w:multiLevelType w:val="hybridMultilevel"/>
    <w:tmpl w:val="46F0B5A8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>
    <w:nsid w:val="360056BE"/>
    <w:multiLevelType w:val="hybridMultilevel"/>
    <w:tmpl w:val="EB722E5A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>
    <w:nsid w:val="3764264C"/>
    <w:multiLevelType w:val="hybridMultilevel"/>
    <w:tmpl w:val="494C40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7CA0E3E"/>
    <w:multiLevelType w:val="hybridMultilevel"/>
    <w:tmpl w:val="C6C6313E"/>
    <w:lvl w:ilvl="0" w:tplc="0BDC4044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>
    <w:nsid w:val="3B347E30"/>
    <w:multiLevelType w:val="hybridMultilevel"/>
    <w:tmpl w:val="7116F7E4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>
    <w:nsid w:val="3BD21AE9"/>
    <w:multiLevelType w:val="hybridMultilevel"/>
    <w:tmpl w:val="0FA693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E2B4620"/>
    <w:multiLevelType w:val="hybridMultilevel"/>
    <w:tmpl w:val="8348E1F0"/>
    <w:lvl w:ilvl="0" w:tplc="487E5926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  <w:rPr>
        <w:b w:val="0"/>
      </w:rPr>
    </w:lvl>
    <w:lvl w:ilvl="1" w:tplc="04190003">
      <w:start w:val="1"/>
      <w:numFmt w:val="bullet"/>
      <w:lvlText w:val=""/>
      <w:lvlJc w:val="left"/>
      <w:pPr>
        <w:tabs>
          <w:tab w:val="num" w:pos="2291"/>
        </w:tabs>
        <w:ind w:left="2291" w:hanging="360"/>
      </w:pPr>
      <w:rPr>
        <w:rFonts w:ascii="Wingdings" w:hAnsi="Wingdings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0A94986"/>
    <w:multiLevelType w:val="hybridMultilevel"/>
    <w:tmpl w:val="B0E4967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4936F4C"/>
    <w:multiLevelType w:val="hybridMultilevel"/>
    <w:tmpl w:val="22AECCEE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>
    <w:nsid w:val="4ADF07B9"/>
    <w:multiLevelType w:val="hybridMultilevel"/>
    <w:tmpl w:val="F8A45A8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4BA65F97"/>
    <w:multiLevelType w:val="hybridMultilevel"/>
    <w:tmpl w:val="F41690B6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>
    <w:nsid w:val="4FC74E16"/>
    <w:multiLevelType w:val="hybridMultilevel"/>
    <w:tmpl w:val="C2ACC908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">
    <w:nsid w:val="51002833"/>
    <w:multiLevelType w:val="hybridMultilevel"/>
    <w:tmpl w:val="DAF47C66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1">
    <w:nsid w:val="53287E01"/>
    <w:multiLevelType w:val="multilevel"/>
    <w:tmpl w:val="FA60F2D4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>
      <w:start w:val="2"/>
      <w:numFmt w:val="decimal"/>
      <w:isLgl/>
      <w:lvlText w:val="%1.%2."/>
      <w:lvlJc w:val="left"/>
      <w:pPr>
        <w:tabs>
          <w:tab w:val="num" w:pos="1620"/>
        </w:tabs>
        <w:ind w:left="1620" w:hanging="720"/>
      </w:pPr>
      <w:rPr>
        <w:rFonts w:ascii="Verdana" w:hAnsi="Verdana" w:cs="Verdana" w:hint="default"/>
        <w:b w:val="0"/>
        <w:bCs w:val="0"/>
        <w:color w:val="983F0C"/>
      </w:rPr>
    </w:lvl>
    <w:lvl w:ilvl="2">
      <w:start w:val="1"/>
      <w:numFmt w:val="decimal"/>
      <w:isLgl/>
      <w:lvlText w:val="%1.%2.%3."/>
      <w:lvlJc w:val="left"/>
      <w:pPr>
        <w:tabs>
          <w:tab w:val="num" w:pos="1620"/>
        </w:tabs>
        <w:ind w:left="1620" w:hanging="720"/>
      </w:pPr>
      <w:rPr>
        <w:rFonts w:ascii="Verdana" w:hAnsi="Verdana" w:cs="Verdana" w:hint="default"/>
        <w:b w:val="0"/>
        <w:bCs w:val="0"/>
        <w:color w:val="983F0C"/>
      </w:rPr>
    </w:lvl>
    <w:lvl w:ilvl="3">
      <w:start w:val="1"/>
      <w:numFmt w:val="decimal"/>
      <w:isLgl/>
      <w:lvlText w:val="%1.%2.%3.%4."/>
      <w:lvlJc w:val="left"/>
      <w:pPr>
        <w:tabs>
          <w:tab w:val="num" w:pos="1980"/>
        </w:tabs>
        <w:ind w:left="1980" w:hanging="1080"/>
      </w:pPr>
      <w:rPr>
        <w:rFonts w:ascii="Verdana" w:hAnsi="Verdana" w:cs="Verdana" w:hint="default"/>
        <w:b w:val="0"/>
        <w:bCs w:val="0"/>
        <w:color w:val="983F0C"/>
      </w:rPr>
    </w:lvl>
    <w:lvl w:ilvl="4">
      <w:start w:val="1"/>
      <w:numFmt w:val="decimal"/>
      <w:isLgl/>
      <w:lvlText w:val="%1.%2.%3.%4.%5."/>
      <w:lvlJc w:val="left"/>
      <w:pPr>
        <w:tabs>
          <w:tab w:val="num" w:pos="1980"/>
        </w:tabs>
        <w:ind w:left="1980" w:hanging="1080"/>
      </w:pPr>
      <w:rPr>
        <w:rFonts w:ascii="Verdana" w:hAnsi="Verdana" w:cs="Verdana" w:hint="default"/>
        <w:b w:val="0"/>
        <w:bCs w:val="0"/>
        <w:color w:val="983F0C"/>
      </w:rPr>
    </w:lvl>
    <w:lvl w:ilvl="5">
      <w:start w:val="1"/>
      <w:numFmt w:val="decimal"/>
      <w:isLgl/>
      <w:lvlText w:val="%1.%2.%3.%4.%5.%6."/>
      <w:lvlJc w:val="left"/>
      <w:pPr>
        <w:tabs>
          <w:tab w:val="num" w:pos="2340"/>
        </w:tabs>
        <w:ind w:left="2340" w:hanging="1440"/>
      </w:pPr>
      <w:rPr>
        <w:rFonts w:ascii="Verdana" w:hAnsi="Verdana" w:cs="Verdana" w:hint="default"/>
        <w:b w:val="0"/>
        <w:bCs w:val="0"/>
        <w:color w:val="983F0C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700"/>
        </w:tabs>
        <w:ind w:left="2700" w:hanging="1800"/>
      </w:pPr>
      <w:rPr>
        <w:rFonts w:ascii="Verdana" w:hAnsi="Verdana" w:cs="Verdana" w:hint="default"/>
        <w:b w:val="0"/>
        <w:bCs w:val="0"/>
        <w:color w:val="983F0C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700"/>
        </w:tabs>
        <w:ind w:left="2700" w:hanging="1800"/>
      </w:pPr>
      <w:rPr>
        <w:rFonts w:ascii="Verdana" w:hAnsi="Verdana" w:cs="Verdana" w:hint="default"/>
        <w:b w:val="0"/>
        <w:bCs w:val="0"/>
        <w:color w:val="983F0C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060"/>
        </w:tabs>
        <w:ind w:left="3060" w:hanging="2160"/>
      </w:pPr>
      <w:rPr>
        <w:rFonts w:ascii="Verdana" w:hAnsi="Verdana" w:cs="Verdana" w:hint="default"/>
        <w:b w:val="0"/>
        <w:bCs w:val="0"/>
        <w:color w:val="983F0C"/>
      </w:rPr>
    </w:lvl>
  </w:abstractNum>
  <w:abstractNum w:abstractNumId="22">
    <w:nsid w:val="54AD2F94"/>
    <w:multiLevelType w:val="hybridMultilevel"/>
    <w:tmpl w:val="F2A4208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590B386B"/>
    <w:multiLevelType w:val="hybridMultilevel"/>
    <w:tmpl w:val="3904A078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>
    <w:nsid w:val="595130A0"/>
    <w:multiLevelType w:val="hybridMultilevel"/>
    <w:tmpl w:val="59E2BB6A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>
    <w:nsid w:val="5D281120"/>
    <w:multiLevelType w:val="hybridMultilevel"/>
    <w:tmpl w:val="80B2AC86"/>
    <w:lvl w:ilvl="0" w:tplc="03484B5C">
      <w:start w:val="1"/>
      <w:numFmt w:val="decimal"/>
      <w:lvlText w:val="%1."/>
      <w:lvlJc w:val="left"/>
      <w:pPr>
        <w:ind w:left="-1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40" w:hanging="360"/>
      </w:pPr>
    </w:lvl>
    <w:lvl w:ilvl="2" w:tplc="0419001B" w:tentative="1">
      <w:start w:val="1"/>
      <w:numFmt w:val="lowerRoman"/>
      <w:lvlText w:val="%3."/>
      <w:lvlJc w:val="right"/>
      <w:pPr>
        <w:ind w:left="1260" w:hanging="180"/>
      </w:pPr>
    </w:lvl>
    <w:lvl w:ilvl="3" w:tplc="0419000F" w:tentative="1">
      <w:start w:val="1"/>
      <w:numFmt w:val="decimal"/>
      <w:lvlText w:val="%4."/>
      <w:lvlJc w:val="left"/>
      <w:pPr>
        <w:ind w:left="1980" w:hanging="360"/>
      </w:pPr>
    </w:lvl>
    <w:lvl w:ilvl="4" w:tplc="04190019" w:tentative="1">
      <w:start w:val="1"/>
      <w:numFmt w:val="lowerLetter"/>
      <w:lvlText w:val="%5."/>
      <w:lvlJc w:val="left"/>
      <w:pPr>
        <w:ind w:left="2700" w:hanging="360"/>
      </w:pPr>
    </w:lvl>
    <w:lvl w:ilvl="5" w:tplc="0419001B" w:tentative="1">
      <w:start w:val="1"/>
      <w:numFmt w:val="lowerRoman"/>
      <w:lvlText w:val="%6."/>
      <w:lvlJc w:val="right"/>
      <w:pPr>
        <w:ind w:left="3420" w:hanging="180"/>
      </w:pPr>
    </w:lvl>
    <w:lvl w:ilvl="6" w:tplc="0419000F" w:tentative="1">
      <w:start w:val="1"/>
      <w:numFmt w:val="decimal"/>
      <w:lvlText w:val="%7."/>
      <w:lvlJc w:val="left"/>
      <w:pPr>
        <w:ind w:left="4140" w:hanging="360"/>
      </w:pPr>
    </w:lvl>
    <w:lvl w:ilvl="7" w:tplc="04190019" w:tentative="1">
      <w:start w:val="1"/>
      <w:numFmt w:val="lowerLetter"/>
      <w:lvlText w:val="%8."/>
      <w:lvlJc w:val="left"/>
      <w:pPr>
        <w:ind w:left="4860" w:hanging="360"/>
      </w:pPr>
    </w:lvl>
    <w:lvl w:ilvl="8" w:tplc="0419001B" w:tentative="1">
      <w:start w:val="1"/>
      <w:numFmt w:val="lowerRoman"/>
      <w:lvlText w:val="%9."/>
      <w:lvlJc w:val="right"/>
      <w:pPr>
        <w:ind w:left="5580" w:hanging="180"/>
      </w:pPr>
    </w:lvl>
  </w:abstractNum>
  <w:abstractNum w:abstractNumId="26">
    <w:nsid w:val="5F87172D"/>
    <w:multiLevelType w:val="hybridMultilevel"/>
    <w:tmpl w:val="B9301DD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20A711F"/>
    <w:multiLevelType w:val="hybridMultilevel"/>
    <w:tmpl w:val="24BCB6F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>
    <w:nsid w:val="68E867B3"/>
    <w:multiLevelType w:val="hybridMultilevel"/>
    <w:tmpl w:val="63B6A306"/>
    <w:lvl w:ilvl="0" w:tplc="B06E1E14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>
    <w:nsid w:val="6B921B46"/>
    <w:multiLevelType w:val="hybridMultilevel"/>
    <w:tmpl w:val="ECDEC588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>
    <w:nsid w:val="700B1406"/>
    <w:multiLevelType w:val="hybridMultilevel"/>
    <w:tmpl w:val="C1AC883A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1">
    <w:nsid w:val="70CD3D3B"/>
    <w:multiLevelType w:val="hybridMultilevel"/>
    <w:tmpl w:val="836E8056"/>
    <w:lvl w:ilvl="0" w:tplc="75E8A4D2">
      <w:start w:val="3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32">
    <w:nsid w:val="73764F12"/>
    <w:multiLevelType w:val="hybridMultilevel"/>
    <w:tmpl w:val="39144414"/>
    <w:lvl w:ilvl="0" w:tplc="0419000F">
      <w:start w:val="1"/>
      <w:numFmt w:val="decimal"/>
      <w:lvlText w:val="%1."/>
      <w:lvlJc w:val="left"/>
      <w:pPr>
        <w:tabs>
          <w:tab w:val="num" w:pos="180"/>
        </w:tabs>
        <w:ind w:left="18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33">
    <w:nsid w:val="76032CFF"/>
    <w:multiLevelType w:val="hybridMultilevel"/>
    <w:tmpl w:val="FD58D22C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4">
    <w:nsid w:val="765B5D7B"/>
    <w:multiLevelType w:val="multilevel"/>
    <w:tmpl w:val="129427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7784481D"/>
    <w:multiLevelType w:val="hybridMultilevel"/>
    <w:tmpl w:val="F72ABAD2"/>
    <w:lvl w:ilvl="0" w:tplc="12606F9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6">
    <w:nsid w:val="78401067"/>
    <w:multiLevelType w:val="hybridMultilevel"/>
    <w:tmpl w:val="5B4033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5"/>
  </w:num>
  <w:num w:numId="3">
    <w:abstractNumId w:val="0"/>
  </w:num>
  <w:num w:numId="4">
    <w:abstractNumId w:val="22"/>
  </w:num>
  <w:num w:numId="5">
    <w:abstractNumId w:val="18"/>
  </w:num>
  <w:num w:numId="6">
    <w:abstractNumId w:val="4"/>
  </w:num>
  <w:num w:numId="7">
    <w:abstractNumId w:val="32"/>
  </w:num>
  <w:num w:numId="8">
    <w:abstractNumId w:val="25"/>
  </w:num>
  <w:num w:numId="9">
    <w:abstractNumId w:val="33"/>
  </w:num>
  <w:num w:numId="10">
    <w:abstractNumId w:val="15"/>
  </w:num>
  <w:num w:numId="11">
    <w:abstractNumId w:val="3"/>
  </w:num>
  <w:num w:numId="12">
    <w:abstractNumId w:val="34"/>
  </w:num>
  <w:num w:numId="13">
    <w:abstractNumId w:val="21"/>
  </w:num>
  <w:num w:numId="14">
    <w:abstractNumId w:val="36"/>
  </w:num>
  <w:num w:numId="15">
    <w:abstractNumId w:val="14"/>
  </w:num>
  <w:num w:numId="16">
    <w:abstractNumId w:val="9"/>
  </w:num>
  <w:num w:numId="17">
    <w:abstractNumId w:val="10"/>
  </w:num>
  <w:num w:numId="18">
    <w:abstractNumId w:val="7"/>
  </w:num>
  <w:num w:numId="19">
    <w:abstractNumId w:val="35"/>
  </w:num>
  <w:num w:numId="20">
    <w:abstractNumId w:val="1"/>
  </w:num>
  <w:num w:numId="21">
    <w:abstractNumId w:val="24"/>
  </w:num>
  <w:num w:numId="22">
    <w:abstractNumId w:val="13"/>
  </w:num>
  <w:num w:numId="23">
    <w:abstractNumId w:val="2"/>
  </w:num>
  <w:num w:numId="24">
    <w:abstractNumId w:val="8"/>
  </w:num>
  <w:num w:numId="25">
    <w:abstractNumId w:val="19"/>
  </w:num>
  <w:num w:numId="26">
    <w:abstractNumId w:val="17"/>
  </w:num>
  <w:num w:numId="27">
    <w:abstractNumId w:val="28"/>
  </w:num>
  <w:num w:numId="28">
    <w:abstractNumId w:val="16"/>
  </w:num>
  <w:num w:numId="29">
    <w:abstractNumId w:val="23"/>
  </w:num>
  <w:num w:numId="30">
    <w:abstractNumId w:val="20"/>
  </w:num>
  <w:num w:numId="31">
    <w:abstractNumId w:val="29"/>
  </w:num>
  <w:num w:numId="32">
    <w:abstractNumId w:val="12"/>
  </w:num>
  <w:num w:numId="33">
    <w:abstractNumId w:val="6"/>
  </w:num>
  <w:num w:numId="34">
    <w:abstractNumId w:val="30"/>
  </w:num>
  <w:num w:numId="35">
    <w:abstractNumId w:val="31"/>
  </w:num>
  <w:num w:numId="36">
    <w:abstractNumId w:val="11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B1F79"/>
    <w:rsid w:val="00001145"/>
    <w:rsid w:val="000016FC"/>
    <w:rsid w:val="00003777"/>
    <w:rsid w:val="000179D0"/>
    <w:rsid w:val="00020CBA"/>
    <w:rsid w:val="0002233F"/>
    <w:rsid w:val="000224F0"/>
    <w:rsid w:val="00027D90"/>
    <w:rsid w:val="00032DB8"/>
    <w:rsid w:val="00033969"/>
    <w:rsid w:val="0003574B"/>
    <w:rsid w:val="00036A31"/>
    <w:rsid w:val="00040D83"/>
    <w:rsid w:val="00044662"/>
    <w:rsid w:val="000465D1"/>
    <w:rsid w:val="00051E87"/>
    <w:rsid w:val="000525E7"/>
    <w:rsid w:val="00057FCF"/>
    <w:rsid w:val="00061AC4"/>
    <w:rsid w:val="000701D6"/>
    <w:rsid w:val="000704E8"/>
    <w:rsid w:val="00070819"/>
    <w:rsid w:val="00071C29"/>
    <w:rsid w:val="00075953"/>
    <w:rsid w:val="000817B8"/>
    <w:rsid w:val="00082091"/>
    <w:rsid w:val="000824FC"/>
    <w:rsid w:val="000869FA"/>
    <w:rsid w:val="0009060C"/>
    <w:rsid w:val="00091A65"/>
    <w:rsid w:val="00091CB2"/>
    <w:rsid w:val="000A07E5"/>
    <w:rsid w:val="000A1CA2"/>
    <w:rsid w:val="000A6056"/>
    <w:rsid w:val="000B3538"/>
    <w:rsid w:val="000B5585"/>
    <w:rsid w:val="000B570E"/>
    <w:rsid w:val="000B5EBE"/>
    <w:rsid w:val="000B6268"/>
    <w:rsid w:val="000B758B"/>
    <w:rsid w:val="000C1F89"/>
    <w:rsid w:val="000C5798"/>
    <w:rsid w:val="000D2C31"/>
    <w:rsid w:val="000D3E11"/>
    <w:rsid w:val="000D5DFC"/>
    <w:rsid w:val="000E07D4"/>
    <w:rsid w:val="000F01FF"/>
    <w:rsid w:val="000F116C"/>
    <w:rsid w:val="000F75DA"/>
    <w:rsid w:val="000F7CC2"/>
    <w:rsid w:val="0010019C"/>
    <w:rsid w:val="00111958"/>
    <w:rsid w:val="00112F91"/>
    <w:rsid w:val="00115E86"/>
    <w:rsid w:val="0011661A"/>
    <w:rsid w:val="00122349"/>
    <w:rsid w:val="00122EFD"/>
    <w:rsid w:val="00123B85"/>
    <w:rsid w:val="0012400B"/>
    <w:rsid w:val="00124DE8"/>
    <w:rsid w:val="001268E8"/>
    <w:rsid w:val="00137239"/>
    <w:rsid w:val="00137525"/>
    <w:rsid w:val="00137DB1"/>
    <w:rsid w:val="001419FA"/>
    <w:rsid w:val="00144036"/>
    <w:rsid w:val="00144B65"/>
    <w:rsid w:val="001464B8"/>
    <w:rsid w:val="00150300"/>
    <w:rsid w:val="00154170"/>
    <w:rsid w:val="0015471E"/>
    <w:rsid w:val="00155A96"/>
    <w:rsid w:val="001560BA"/>
    <w:rsid w:val="00156E55"/>
    <w:rsid w:val="001577E0"/>
    <w:rsid w:val="00161085"/>
    <w:rsid w:val="0016164F"/>
    <w:rsid w:val="00161AE5"/>
    <w:rsid w:val="00165026"/>
    <w:rsid w:val="001705D1"/>
    <w:rsid w:val="00180BD3"/>
    <w:rsid w:val="0018187B"/>
    <w:rsid w:val="001824C8"/>
    <w:rsid w:val="00182E35"/>
    <w:rsid w:val="00185E3B"/>
    <w:rsid w:val="0019017B"/>
    <w:rsid w:val="0019236D"/>
    <w:rsid w:val="001A0846"/>
    <w:rsid w:val="001A65F3"/>
    <w:rsid w:val="001A6C3B"/>
    <w:rsid w:val="001A6C41"/>
    <w:rsid w:val="001A79A2"/>
    <w:rsid w:val="001B6ADC"/>
    <w:rsid w:val="001C1C61"/>
    <w:rsid w:val="001C1FD7"/>
    <w:rsid w:val="001C3B8A"/>
    <w:rsid w:val="001C5DF5"/>
    <w:rsid w:val="001C7C31"/>
    <w:rsid w:val="001D270F"/>
    <w:rsid w:val="001E05FB"/>
    <w:rsid w:val="001E0C76"/>
    <w:rsid w:val="001E0FB7"/>
    <w:rsid w:val="001E34F2"/>
    <w:rsid w:val="001F1607"/>
    <w:rsid w:val="001F4042"/>
    <w:rsid w:val="00200E19"/>
    <w:rsid w:val="00204FBC"/>
    <w:rsid w:val="0020601A"/>
    <w:rsid w:val="00207642"/>
    <w:rsid w:val="00210936"/>
    <w:rsid w:val="002123FA"/>
    <w:rsid w:val="00215EE3"/>
    <w:rsid w:val="00223AC6"/>
    <w:rsid w:val="00230544"/>
    <w:rsid w:val="00230C2D"/>
    <w:rsid w:val="00231266"/>
    <w:rsid w:val="002338B3"/>
    <w:rsid w:val="0023428F"/>
    <w:rsid w:val="00234466"/>
    <w:rsid w:val="0024010E"/>
    <w:rsid w:val="0024115B"/>
    <w:rsid w:val="002420DA"/>
    <w:rsid w:val="00243F29"/>
    <w:rsid w:val="002441D5"/>
    <w:rsid w:val="00244C27"/>
    <w:rsid w:val="002452FC"/>
    <w:rsid w:val="00245AA4"/>
    <w:rsid w:val="00245B64"/>
    <w:rsid w:val="00251F88"/>
    <w:rsid w:val="00254B56"/>
    <w:rsid w:val="00254E77"/>
    <w:rsid w:val="00256DBD"/>
    <w:rsid w:val="00264098"/>
    <w:rsid w:val="0026755E"/>
    <w:rsid w:val="00267E10"/>
    <w:rsid w:val="00272529"/>
    <w:rsid w:val="002726E7"/>
    <w:rsid w:val="00274487"/>
    <w:rsid w:val="002763AC"/>
    <w:rsid w:val="00282614"/>
    <w:rsid w:val="00283556"/>
    <w:rsid w:val="002850B6"/>
    <w:rsid w:val="00290174"/>
    <w:rsid w:val="002936E4"/>
    <w:rsid w:val="00296BE5"/>
    <w:rsid w:val="002A0282"/>
    <w:rsid w:val="002A061C"/>
    <w:rsid w:val="002A214E"/>
    <w:rsid w:val="002A31E2"/>
    <w:rsid w:val="002A549F"/>
    <w:rsid w:val="002A6892"/>
    <w:rsid w:val="002B1F1A"/>
    <w:rsid w:val="002B6ABC"/>
    <w:rsid w:val="002B791C"/>
    <w:rsid w:val="002C2E28"/>
    <w:rsid w:val="002C2F5E"/>
    <w:rsid w:val="002C3FC1"/>
    <w:rsid w:val="002C4FD4"/>
    <w:rsid w:val="002C585C"/>
    <w:rsid w:val="002D03E8"/>
    <w:rsid w:val="002D4B60"/>
    <w:rsid w:val="002D67EE"/>
    <w:rsid w:val="002D6B5C"/>
    <w:rsid w:val="002D7F37"/>
    <w:rsid w:val="002E0DE1"/>
    <w:rsid w:val="002E3EAC"/>
    <w:rsid w:val="002E5D63"/>
    <w:rsid w:val="002F1F97"/>
    <w:rsid w:val="002F4707"/>
    <w:rsid w:val="002F70F4"/>
    <w:rsid w:val="002F718C"/>
    <w:rsid w:val="002F72B7"/>
    <w:rsid w:val="003009C3"/>
    <w:rsid w:val="00302510"/>
    <w:rsid w:val="00302A17"/>
    <w:rsid w:val="00305E88"/>
    <w:rsid w:val="003077CC"/>
    <w:rsid w:val="0032635A"/>
    <w:rsid w:val="003312C7"/>
    <w:rsid w:val="00331971"/>
    <w:rsid w:val="003328F7"/>
    <w:rsid w:val="00336679"/>
    <w:rsid w:val="0034432E"/>
    <w:rsid w:val="0034591C"/>
    <w:rsid w:val="00346AFE"/>
    <w:rsid w:val="0035265E"/>
    <w:rsid w:val="003556D9"/>
    <w:rsid w:val="00363DFB"/>
    <w:rsid w:val="00363E30"/>
    <w:rsid w:val="00367BF9"/>
    <w:rsid w:val="00373D6B"/>
    <w:rsid w:val="003752A9"/>
    <w:rsid w:val="00385AFF"/>
    <w:rsid w:val="00387238"/>
    <w:rsid w:val="00390D06"/>
    <w:rsid w:val="00394018"/>
    <w:rsid w:val="00394A56"/>
    <w:rsid w:val="00396047"/>
    <w:rsid w:val="00397868"/>
    <w:rsid w:val="003A0485"/>
    <w:rsid w:val="003A11D3"/>
    <w:rsid w:val="003A6B86"/>
    <w:rsid w:val="003B1006"/>
    <w:rsid w:val="003B1182"/>
    <w:rsid w:val="003B1F79"/>
    <w:rsid w:val="003B2C22"/>
    <w:rsid w:val="003B4630"/>
    <w:rsid w:val="003C0CE7"/>
    <w:rsid w:val="003C25D5"/>
    <w:rsid w:val="003C2A26"/>
    <w:rsid w:val="003C2AE9"/>
    <w:rsid w:val="003C2B23"/>
    <w:rsid w:val="003C452B"/>
    <w:rsid w:val="003C5298"/>
    <w:rsid w:val="003D187E"/>
    <w:rsid w:val="003E1582"/>
    <w:rsid w:val="003E2FAE"/>
    <w:rsid w:val="003E50B2"/>
    <w:rsid w:val="003E5496"/>
    <w:rsid w:val="003E726A"/>
    <w:rsid w:val="003E7844"/>
    <w:rsid w:val="003F1239"/>
    <w:rsid w:val="003F301A"/>
    <w:rsid w:val="003F3BA4"/>
    <w:rsid w:val="003F4071"/>
    <w:rsid w:val="003F44F6"/>
    <w:rsid w:val="003F4647"/>
    <w:rsid w:val="003F615C"/>
    <w:rsid w:val="004018C6"/>
    <w:rsid w:val="00406642"/>
    <w:rsid w:val="0040759A"/>
    <w:rsid w:val="00411234"/>
    <w:rsid w:val="00412710"/>
    <w:rsid w:val="0041402A"/>
    <w:rsid w:val="00414625"/>
    <w:rsid w:val="004203C8"/>
    <w:rsid w:val="004214BD"/>
    <w:rsid w:val="004217D4"/>
    <w:rsid w:val="00426689"/>
    <w:rsid w:val="004313A8"/>
    <w:rsid w:val="00431E0E"/>
    <w:rsid w:val="00433539"/>
    <w:rsid w:val="004355DE"/>
    <w:rsid w:val="004369D6"/>
    <w:rsid w:val="0044714A"/>
    <w:rsid w:val="00455E43"/>
    <w:rsid w:val="00456AD2"/>
    <w:rsid w:val="00463ED0"/>
    <w:rsid w:val="0046640B"/>
    <w:rsid w:val="00470868"/>
    <w:rsid w:val="004719AC"/>
    <w:rsid w:val="00472D9A"/>
    <w:rsid w:val="00476970"/>
    <w:rsid w:val="00476FE2"/>
    <w:rsid w:val="0048432E"/>
    <w:rsid w:val="00485843"/>
    <w:rsid w:val="00485CC9"/>
    <w:rsid w:val="004924DF"/>
    <w:rsid w:val="00497DFD"/>
    <w:rsid w:val="004A2DEA"/>
    <w:rsid w:val="004A462F"/>
    <w:rsid w:val="004A46BF"/>
    <w:rsid w:val="004B1203"/>
    <w:rsid w:val="004B21B1"/>
    <w:rsid w:val="004B2DF8"/>
    <w:rsid w:val="004C0073"/>
    <w:rsid w:val="004C098D"/>
    <w:rsid w:val="004C19B2"/>
    <w:rsid w:val="004C1CD4"/>
    <w:rsid w:val="004C67F5"/>
    <w:rsid w:val="004D11FC"/>
    <w:rsid w:val="004D25A6"/>
    <w:rsid w:val="004D31FB"/>
    <w:rsid w:val="004E0A17"/>
    <w:rsid w:val="004E0BFC"/>
    <w:rsid w:val="004E2A89"/>
    <w:rsid w:val="004E32AF"/>
    <w:rsid w:val="004E3B98"/>
    <w:rsid w:val="004F3B59"/>
    <w:rsid w:val="004F7024"/>
    <w:rsid w:val="00500D88"/>
    <w:rsid w:val="00503F22"/>
    <w:rsid w:val="00504666"/>
    <w:rsid w:val="005048E1"/>
    <w:rsid w:val="00505AC2"/>
    <w:rsid w:val="00506A4C"/>
    <w:rsid w:val="00506B29"/>
    <w:rsid w:val="0051240F"/>
    <w:rsid w:val="00514B61"/>
    <w:rsid w:val="00516A35"/>
    <w:rsid w:val="00521547"/>
    <w:rsid w:val="00522E54"/>
    <w:rsid w:val="005238FF"/>
    <w:rsid w:val="00524DE1"/>
    <w:rsid w:val="005314E3"/>
    <w:rsid w:val="00532905"/>
    <w:rsid w:val="0053336A"/>
    <w:rsid w:val="0053502C"/>
    <w:rsid w:val="00535A29"/>
    <w:rsid w:val="00535DC4"/>
    <w:rsid w:val="0054598D"/>
    <w:rsid w:val="00545CF4"/>
    <w:rsid w:val="005474B6"/>
    <w:rsid w:val="00547A1F"/>
    <w:rsid w:val="005501E8"/>
    <w:rsid w:val="0055181F"/>
    <w:rsid w:val="00554956"/>
    <w:rsid w:val="0055660A"/>
    <w:rsid w:val="00556B6D"/>
    <w:rsid w:val="00560B2A"/>
    <w:rsid w:val="00562E3F"/>
    <w:rsid w:val="0056742E"/>
    <w:rsid w:val="00574861"/>
    <w:rsid w:val="00574E76"/>
    <w:rsid w:val="00575423"/>
    <w:rsid w:val="005825BD"/>
    <w:rsid w:val="005829B1"/>
    <w:rsid w:val="00587460"/>
    <w:rsid w:val="00590FE0"/>
    <w:rsid w:val="00591EC1"/>
    <w:rsid w:val="00595EB1"/>
    <w:rsid w:val="0059717B"/>
    <w:rsid w:val="005979B3"/>
    <w:rsid w:val="005A3159"/>
    <w:rsid w:val="005A3E25"/>
    <w:rsid w:val="005A4EB1"/>
    <w:rsid w:val="005B31AB"/>
    <w:rsid w:val="005C549B"/>
    <w:rsid w:val="005D53FA"/>
    <w:rsid w:val="005E134F"/>
    <w:rsid w:val="005E3857"/>
    <w:rsid w:val="005E56CF"/>
    <w:rsid w:val="005E62B1"/>
    <w:rsid w:val="005F37C8"/>
    <w:rsid w:val="005F6963"/>
    <w:rsid w:val="006005AC"/>
    <w:rsid w:val="00600D0E"/>
    <w:rsid w:val="00603426"/>
    <w:rsid w:val="00605F85"/>
    <w:rsid w:val="00606DB7"/>
    <w:rsid w:val="006112DC"/>
    <w:rsid w:val="006128DB"/>
    <w:rsid w:val="006130E5"/>
    <w:rsid w:val="00614BB2"/>
    <w:rsid w:val="006179F1"/>
    <w:rsid w:val="0062186E"/>
    <w:rsid w:val="00624602"/>
    <w:rsid w:val="006252E0"/>
    <w:rsid w:val="00627574"/>
    <w:rsid w:val="00627BF8"/>
    <w:rsid w:val="00630383"/>
    <w:rsid w:val="00631031"/>
    <w:rsid w:val="00631367"/>
    <w:rsid w:val="00635444"/>
    <w:rsid w:val="00636FC3"/>
    <w:rsid w:val="00637CF8"/>
    <w:rsid w:val="006408BF"/>
    <w:rsid w:val="006412AC"/>
    <w:rsid w:val="00641BE7"/>
    <w:rsid w:val="00645A95"/>
    <w:rsid w:val="00650C55"/>
    <w:rsid w:val="00651F03"/>
    <w:rsid w:val="006541A7"/>
    <w:rsid w:val="00656474"/>
    <w:rsid w:val="006616AD"/>
    <w:rsid w:val="006625DA"/>
    <w:rsid w:val="00664582"/>
    <w:rsid w:val="00664C01"/>
    <w:rsid w:val="006664B0"/>
    <w:rsid w:val="00666F0D"/>
    <w:rsid w:val="0066792A"/>
    <w:rsid w:val="00680004"/>
    <w:rsid w:val="00681B2E"/>
    <w:rsid w:val="00686D06"/>
    <w:rsid w:val="0068778E"/>
    <w:rsid w:val="00693A47"/>
    <w:rsid w:val="006949BD"/>
    <w:rsid w:val="00695254"/>
    <w:rsid w:val="006971DD"/>
    <w:rsid w:val="006A0187"/>
    <w:rsid w:val="006A04B8"/>
    <w:rsid w:val="006A5D41"/>
    <w:rsid w:val="006B4600"/>
    <w:rsid w:val="006B5286"/>
    <w:rsid w:val="006B6D41"/>
    <w:rsid w:val="006C203C"/>
    <w:rsid w:val="006C263B"/>
    <w:rsid w:val="006C4CF1"/>
    <w:rsid w:val="006C5BF5"/>
    <w:rsid w:val="006C7994"/>
    <w:rsid w:val="006D28D1"/>
    <w:rsid w:val="006D2F42"/>
    <w:rsid w:val="006D6367"/>
    <w:rsid w:val="006D79BD"/>
    <w:rsid w:val="006E1EF5"/>
    <w:rsid w:val="006E69A5"/>
    <w:rsid w:val="006E7287"/>
    <w:rsid w:val="006F2F2A"/>
    <w:rsid w:val="006F3339"/>
    <w:rsid w:val="006F58E3"/>
    <w:rsid w:val="007017E6"/>
    <w:rsid w:val="00701CC8"/>
    <w:rsid w:val="00706A2B"/>
    <w:rsid w:val="00707F4D"/>
    <w:rsid w:val="00710F44"/>
    <w:rsid w:val="0071130A"/>
    <w:rsid w:val="007200A0"/>
    <w:rsid w:val="00720E67"/>
    <w:rsid w:val="00726795"/>
    <w:rsid w:val="00733CD7"/>
    <w:rsid w:val="00736190"/>
    <w:rsid w:val="007375A1"/>
    <w:rsid w:val="007375CE"/>
    <w:rsid w:val="007401D5"/>
    <w:rsid w:val="00745551"/>
    <w:rsid w:val="007457D7"/>
    <w:rsid w:val="0074788E"/>
    <w:rsid w:val="0075373C"/>
    <w:rsid w:val="00755F83"/>
    <w:rsid w:val="007566F8"/>
    <w:rsid w:val="0075705C"/>
    <w:rsid w:val="00771F27"/>
    <w:rsid w:val="00785910"/>
    <w:rsid w:val="007908DF"/>
    <w:rsid w:val="0079185A"/>
    <w:rsid w:val="00791D70"/>
    <w:rsid w:val="00794744"/>
    <w:rsid w:val="007949B6"/>
    <w:rsid w:val="00795B29"/>
    <w:rsid w:val="007A10CB"/>
    <w:rsid w:val="007A15D7"/>
    <w:rsid w:val="007A2B4D"/>
    <w:rsid w:val="007A3B5A"/>
    <w:rsid w:val="007A4099"/>
    <w:rsid w:val="007A4371"/>
    <w:rsid w:val="007A7B47"/>
    <w:rsid w:val="007B4ACA"/>
    <w:rsid w:val="007B5744"/>
    <w:rsid w:val="007C447F"/>
    <w:rsid w:val="007D04EE"/>
    <w:rsid w:val="007D0ABE"/>
    <w:rsid w:val="007D2C33"/>
    <w:rsid w:val="007D3DAB"/>
    <w:rsid w:val="007D4C58"/>
    <w:rsid w:val="007E0A43"/>
    <w:rsid w:val="007E1026"/>
    <w:rsid w:val="007E54C6"/>
    <w:rsid w:val="007F19B2"/>
    <w:rsid w:val="007F7464"/>
    <w:rsid w:val="0080307B"/>
    <w:rsid w:val="00803AFC"/>
    <w:rsid w:val="00805013"/>
    <w:rsid w:val="00805FCD"/>
    <w:rsid w:val="008100CC"/>
    <w:rsid w:val="00811D9D"/>
    <w:rsid w:val="00811F34"/>
    <w:rsid w:val="00811F9A"/>
    <w:rsid w:val="00812612"/>
    <w:rsid w:val="00812AC9"/>
    <w:rsid w:val="00817CE7"/>
    <w:rsid w:val="00821C88"/>
    <w:rsid w:val="008252C6"/>
    <w:rsid w:val="0082688C"/>
    <w:rsid w:val="008302F2"/>
    <w:rsid w:val="00831DA9"/>
    <w:rsid w:val="00832965"/>
    <w:rsid w:val="0083551B"/>
    <w:rsid w:val="00836C2C"/>
    <w:rsid w:val="008420EF"/>
    <w:rsid w:val="00844429"/>
    <w:rsid w:val="0084593E"/>
    <w:rsid w:val="0087750C"/>
    <w:rsid w:val="00880B18"/>
    <w:rsid w:val="00886235"/>
    <w:rsid w:val="0088697C"/>
    <w:rsid w:val="00893B6F"/>
    <w:rsid w:val="00896B9D"/>
    <w:rsid w:val="0089735F"/>
    <w:rsid w:val="00897E4B"/>
    <w:rsid w:val="008A03C2"/>
    <w:rsid w:val="008A48E7"/>
    <w:rsid w:val="008A51EB"/>
    <w:rsid w:val="008A72DC"/>
    <w:rsid w:val="008B2891"/>
    <w:rsid w:val="008B7302"/>
    <w:rsid w:val="008C6AA3"/>
    <w:rsid w:val="008D1209"/>
    <w:rsid w:val="008E1B6D"/>
    <w:rsid w:val="008E3262"/>
    <w:rsid w:val="008E4812"/>
    <w:rsid w:val="008E6079"/>
    <w:rsid w:val="008E64CB"/>
    <w:rsid w:val="008E6856"/>
    <w:rsid w:val="008F0024"/>
    <w:rsid w:val="008F030E"/>
    <w:rsid w:val="008F0FCF"/>
    <w:rsid w:val="00900299"/>
    <w:rsid w:val="00900A0D"/>
    <w:rsid w:val="00901DB1"/>
    <w:rsid w:val="00902232"/>
    <w:rsid w:val="00904604"/>
    <w:rsid w:val="00905F8A"/>
    <w:rsid w:val="00906202"/>
    <w:rsid w:val="00910AFE"/>
    <w:rsid w:val="009138CA"/>
    <w:rsid w:val="00917594"/>
    <w:rsid w:val="009227C6"/>
    <w:rsid w:val="00930CAC"/>
    <w:rsid w:val="00930ECC"/>
    <w:rsid w:val="00931975"/>
    <w:rsid w:val="0094172A"/>
    <w:rsid w:val="00941835"/>
    <w:rsid w:val="00944EA6"/>
    <w:rsid w:val="0094604D"/>
    <w:rsid w:val="00947ECD"/>
    <w:rsid w:val="00950B86"/>
    <w:rsid w:val="009522C0"/>
    <w:rsid w:val="00953859"/>
    <w:rsid w:val="00955395"/>
    <w:rsid w:val="009553E8"/>
    <w:rsid w:val="0095544B"/>
    <w:rsid w:val="0095771A"/>
    <w:rsid w:val="00962EAD"/>
    <w:rsid w:val="00962FE4"/>
    <w:rsid w:val="00964900"/>
    <w:rsid w:val="00966254"/>
    <w:rsid w:val="0097242C"/>
    <w:rsid w:val="00972573"/>
    <w:rsid w:val="009729E5"/>
    <w:rsid w:val="00973AC6"/>
    <w:rsid w:val="009755ED"/>
    <w:rsid w:val="009758F4"/>
    <w:rsid w:val="00976447"/>
    <w:rsid w:val="009810E3"/>
    <w:rsid w:val="009812FD"/>
    <w:rsid w:val="00982DEA"/>
    <w:rsid w:val="00986028"/>
    <w:rsid w:val="0099366D"/>
    <w:rsid w:val="009937D1"/>
    <w:rsid w:val="00993CCA"/>
    <w:rsid w:val="00996342"/>
    <w:rsid w:val="009A5115"/>
    <w:rsid w:val="009A6D53"/>
    <w:rsid w:val="009A7162"/>
    <w:rsid w:val="009B06D8"/>
    <w:rsid w:val="009B1D52"/>
    <w:rsid w:val="009B1E78"/>
    <w:rsid w:val="009B5DCC"/>
    <w:rsid w:val="009B7264"/>
    <w:rsid w:val="009B77E4"/>
    <w:rsid w:val="009C09B1"/>
    <w:rsid w:val="009C3072"/>
    <w:rsid w:val="009C641E"/>
    <w:rsid w:val="009C686B"/>
    <w:rsid w:val="009D0DA6"/>
    <w:rsid w:val="009D2C96"/>
    <w:rsid w:val="009D48E1"/>
    <w:rsid w:val="009D6833"/>
    <w:rsid w:val="009E7B42"/>
    <w:rsid w:val="009F1750"/>
    <w:rsid w:val="009F43DD"/>
    <w:rsid w:val="009F6CEF"/>
    <w:rsid w:val="009F7120"/>
    <w:rsid w:val="00A02F53"/>
    <w:rsid w:val="00A0588D"/>
    <w:rsid w:val="00A0695A"/>
    <w:rsid w:val="00A07416"/>
    <w:rsid w:val="00A102F4"/>
    <w:rsid w:val="00A10AD1"/>
    <w:rsid w:val="00A10F24"/>
    <w:rsid w:val="00A11E62"/>
    <w:rsid w:val="00A12322"/>
    <w:rsid w:val="00A1596C"/>
    <w:rsid w:val="00A20616"/>
    <w:rsid w:val="00A21C39"/>
    <w:rsid w:val="00A34F93"/>
    <w:rsid w:val="00A35B7B"/>
    <w:rsid w:val="00A4042A"/>
    <w:rsid w:val="00A42F56"/>
    <w:rsid w:val="00A45B41"/>
    <w:rsid w:val="00A45EC5"/>
    <w:rsid w:val="00A474F3"/>
    <w:rsid w:val="00A510E1"/>
    <w:rsid w:val="00A52B64"/>
    <w:rsid w:val="00A5529B"/>
    <w:rsid w:val="00A55D01"/>
    <w:rsid w:val="00A61F50"/>
    <w:rsid w:val="00A628EC"/>
    <w:rsid w:val="00A67EB2"/>
    <w:rsid w:val="00A70D82"/>
    <w:rsid w:val="00A74D90"/>
    <w:rsid w:val="00A75F1C"/>
    <w:rsid w:val="00A80B4E"/>
    <w:rsid w:val="00A80BC7"/>
    <w:rsid w:val="00A82164"/>
    <w:rsid w:val="00A96484"/>
    <w:rsid w:val="00AA047A"/>
    <w:rsid w:val="00AA096F"/>
    <w:rsid w:val="00AA2EED"/>
    <w:rsid w:val="00AA34A6"/>
    <w:rsid w:val="00AA455F"/>
    <w:rsid w:val="00AA544C"/>
    <w:rsid w:val="00AB0AC0"/>
    <w:rsid w:val="00AB2C80"/>
    <w:rsid w:val="00AB4F9D"/>
    <w:rsid w:val="00AB78DA"/>
    <w:rsid w:val="00AC02A3"/>
    <w:rsid w:val="00AC34AA"/>
    <w:rsid w:val="00AC4507"/>
    <w:rsid w:val="00AC5307"/>
    <w:rsid w:val="00AC54C2"/>
    <w:rsid w:val="00AC5855"/>
    <w:rsid w:val="00AD78FF"/>
    <w:rsid w:val="00AE05AE"/>
    <w:rsid w:val="00AE24C8"/>
    <w:rsid w:val="00AF2DF9"/>
    <w:rsid w:val="00B018BF"/>
    <w:rsid w:val="00B029A9"/>
    <w:rsid w:val="00B02BF2"/>
    <w:rsid w:val="00B0739A"/>
    <w:rsid w:val="00B1150D"/>
    <w:rsid w:val="00B11DBA"/>
    <w:rsid w:val="00B144FE"/>
    <w:rsid w:val="00B146CE"/>
    <w:rsid w:val="00B15004"/>
    <w:rsid w:val="00B3462D"/>
    <w:rsid w:val="00B43CC8"/>
    <w:rsid w:val="00B4510B"/>
    <w:rsid w:val="00B45360"/>
    <w:rsid w:val="00B460F9"/>
    <w:rsid w:val="00B50D96"/>
    <w:rsid w:val="00B51C20"/>
    <w:rsid w:val="00B527FB"/>
    <w:rsid w:val="00B52DC4"/>
    <w:rsid w:val="00B54625"/>
    <w:rsid w:val="00B616CF"/>
    <w:rsid w:val="00B743D5"/>
    <w:rsid w:val="00B74F4D"/>
    <w:rsid w:val="00B77FED"/>
    <w:rsid w:val="00B81996"/>
    <w:rsid w:val="00B83A59"/>
    <w:rsid w:val="00B863FD"/>
    <w:rsid w:val="00B86E9D"/>
    <w:rsid w:val="00B8788B"/>
    <w:rsid w:val="00B915DD"/>
    <w:rsid w:val="00B918F3"/>
    <w:rsid w:val="00B93923"/>
    <w:rsid w:val="00B945B9"/>
    <w:rsid w:val="00B94811"/>
    <w:rsid w:val="00B954F9"/>
    <w:rsid w:val="00B95DA4"/>
    <w:rsid w:val="00B96713"/>
    <w:rsid w:val="00B96E1F"/>
    <w:rsid w:val="00BA46F0"/>
    <w:rsid w:val="00BA6931"/>
    <w:rsid w:val="00BB3E45"/>
    <w:rsid w:val="00BC486E"/>
    <w:rsid w:val="00BC4CE0"/>
    <w:rsid w:val="00BC5E93"/>
    <w:rsid w:val="00BD24C3"/>
    <w:rsid w:val="00BD39C5"/>
    <w:rsid w:val="00BD3BC4"/>
    <w:rsid w:val="00BD5A65"/>
    <w:rsid w:val="00BD6973"/>
    <w:rsid w:val="00BD78F7"/>
    <w:rsid w:val="00BD7E96"/>
    <w:rsid w:val="00BE1024"/>
    <w:rsid w:val="00BE1B4D"/>
    <w:rsid w:val="00BE1DCD"/>
    <w:rsid w:val="00BE6ECF"/>
    <w:rsid w:val="00BE794F"/>
    <w:rsid w:val="00BF33FC"/>
    <w:rsid w:val="00BF3F08"/>
    <w:rsid w:val="00BF4A6E"/>
    <w:rsid w:val="00BF6027"/>
    <w:rsid w:val="00C0398E"/>
    <w:rsid w:val="00C07C1D"/>
    <w:rsid w:val="00C11AFA"/>
    <w:rsid w:val="00C1212E"/>
    <w:rsid w:val="00C1329F"/>
    <w:rsid w:val="00C14300"/>
    <w:rsid w:val="00C166E7"/>
    <w:rsid w:val="00C1787E"/>
    <w:rsid w:val="00C20766"/>
    <w:rsid w:val="00C21243"/>
    <w:rsid w:val="00C2178C"/>
    <w:rsid w:val="00C261B2"/>
    <w:rsid w:val="00C262D9"/>
    <w:rsid w:val="00C32503"/>
    <w:rsid w:val="00C32580"/>
    <w:rsid w:val="00C34573"/>
    <w:rsid w:val="00C354BA"/>
    <w:rsid w:val="00C3602B"/>
    <w:rsid w:val="00C376BA"/>
    <w:rsid w:val="00C44334"/>
    <w:rsid w:val="00C472A9"/>
    <w:rsid w:val="00C50CC6"/>
    <w:rsid w:val="00C51DEE"/>
    <w:rsid w:val="00C5313E"/>
    <w:rsid w:val="00C60641"/>
    <w:rsid w:val="00C64366"/>
    <w:rsid w:val="00C65031"/>
    <w:rsid w:val="00C73A72"/>
    <w:rsid w:val="00C75222"/>
    <w:rsid w:val="00C763C3"/>
    <w:rsid w:val="00C80AE1"/>
    <w:rsid w:val="00C86570"/>
    <w:rsid w:val="00C87BA1"/>
    <w:rsid w:val="00C91CDC"/>
    <w:rsid w:val="00C9384A"/>
    <w:rsid w:val="00C94E35"/>
    <w:rsid w:val="00CA0625"/>
    <w:rsid w:val="00CA0EBB"/>
    <w:rsid w:val="00CA417D"/>
    <w:rsid w:val="00CA4DCB"/>
    <w:rsid w:val="00CA5E17"/>
    <w:rsid w:val="00CB4C5D"/>
    <w:rsid w:val="00CB69A0"/>
    <w:rsid w:val="00CC20C8"/>
    <w:rsid w:val="00CC4BCC"/>
    <w:rsid w:val="00CC578F"/>
    <w:rsid w:val="00CC64EF"/>
    <w:rsid w:val="00CC7297"/>
    <w:rsid w:val="00CC7C12"/>
    <w:rsid w:val="00CD2B2F"/>
    <w:rsid w:val="00CD7728"/>
    <w:rsid w:val="00CE1B0E"/>
    <w:rsid w:val="00CE2D3B"/>
    <w:rsid w:val="00CE3777"/>
    <w:rsid w:val="00CE44F0"/>
    <w:rsid w:val="00CE5A25"/>
    <w:rsid w:val="00CF05A4"/>
    <w:rsid w:val="00CF191E"/>
    <w:rsid w:val="00CF4572"/>
    <w:rsid w:val="00CF45C9"/>
    <w:rsid w:val="00CF5595"/>
    <w:rsid w:val="00CF6413"/>
    <w:rsid w:val="00CF774F"/>
    <w:rsid w:val="00D03637"/>
    <w:rsid w:val="00D04A0C"/>
    <w:rsid w:val="00D051F9"/>
    <w:rsid w:val="00D063C2"/>
    <w:rsid w:val="00D11C36"/>
    <w:rsid w:val="00D11DDE"/>
    <w:rsid w:val="00D12049"/>
    <w:rsid w:val="00D1717B"/>
    <w:rsid w:val="00D17A41"/>
    <w:rsid w:val="00D205C1"/>
    <w:rsid w:val="00D20B6C"/>
    <w:rsid w:val="00D25B31"/>
    <w:rsid w:val="00D31C90"/>
    <w:rsid w:val="00D321E5"/>
    <w:rsid w:val="00D33E1D"/>
    <w:rsid w:val="00D34162"/>
    <w:rsid w:val="00D34899"/>
    <w:rsid w:val="00D37980"/>
    <w:rsid w:val="00D37E05"/>
    <w:rsid w:val="00D41272"/>
    <w:rsid w:val="00D426DD"/>
    <w:rsid w:val="00D43BF6"/>
    <w:rsid w:val="00D46413"/>
    <w:rsid w:val="00D5186A"/>
    <w:rsid w:val="00D57B32"/>
    <w:rsid w:val="00D6156C"/>
    <w:rsid w:val="00D63195"/>
    <w:rsid w:val="00D64EA8"/>
    <w:rsid w:val="00D66D23"/>
    <w:rsid w:val="00D707F6"/>
    <w:rsid w:val="00D71A14"/>
    <w:rsid w:val="00D73599"/>
    <w:rsid w:val="00D7466E"/>
    <w:rsid w:val="00D8179B"/>
    <w:rsid w:val="00D87EC7"/>
    <w:rsid w:val="00D91DAB"/>
    <w:rsid w:val="00D930C2"/>
    <w:rsid w:val="00D967EE"/>
    <w:rsid w:val="00DA047C"/>
    <w:rsid w:val="00DA287E"/>
    <w:rsid w:val="00DA58E9"/>
    <w:rsid w:val="00DB2AAF"/>
    <w:rsid w:val="00DB46D3"/>
    <w:rsid w:val="00DB4AF1"/>
    <w:rsid w:val="00DB79E4"/>
    <w:rsid w:val="00DC0CCF"/>
    <w:rsid w:val="00DC13A1"/>
    <w:rsid w:val="00DC2A12"/>
    <w:rsid w:val="00DC36E6"/>
    <w:rsid w:val="00DC42D5"/>
    <w:rsid w:val="00DC5360"/>
    <w:rsid w:val="00DC75DB"/>
    <w:rsid w:val="00DD2EA1"/>
    <w:rsid w:val="00DD5A35"/>
    <w:rsid w:val="00DE256A"/>
    <w:rsid w:val="00DE52FF"/>
    <w:rsid w:val="00DE6B41"/>
    <w:rsid w:val="00DF1A6D"/>
    <w:rsid w:val="00DF564F"/>
    <w:rsid w:val="00DF6CA5"/>
    <w:rsid w:val="00E00BF3"/>
    <w:rsid w:val="00E04BF4"/>
    <w:rsid w:val="00E065E9"/>
    <w:rsid w:val="00E1135F"/>
    <w:rsid w:val="00E1348D"/>
    <w:rsid w:val="00E13683"/>
    <w:rsid w:val="00E14C22"/>
    <w:rsid w:val="00E1567C"/>
    <w:rsid w:val="00E258ED"/>
    <w:rsid w:val="00E36059"/>
    <w:rsid w:val="00E366AF"/>
    <w:rsid w:val="00E400A9"/>
    <w:rsid w:val="00E4233A"/>
    <w:rsid w:val="00E4559F"/>
    <w:rsid w:val="00E53716"/>
    <w:rsid w:val="00E548C0"/>
    <w:rsid w:val="00E56075"/>
    <w:rsid w:val="00E57511"/>
    <w:rsid w:val="00E575A8"/>
    <w:rsid w:val="00E63E0F"/>
    <w:rsid w:val="00E671E4"/>
    <w:rsid w:val="00E70F75"/>
    <w:rsid w:val="00E77601"/>
    <w:rsid w:val="00E7792C"/>
    <w:rsid w:val="00E80BD6"/>
    <w:rsid w:val="00E80FAA"/>
    <w:rsid w:val="00E878AA"/>
    <w:rsid w:val="00E87DA3"/>
    <w:rsid w:val="00E90A38"/>
    <w:rsid w:val="00E90E0E"/>
    <w:rsid w:val="00E9526D"/>
    <w:rsid w:val="00E9548F"/>
    <w:rsid w:val="00E95D92"/>
    <w:rsid w:val="00E95E14"/>
    <w:rsid w:val="00E96395"/>
    <w:rsid w:val="00E96751"/>
    <w:rsid w:val="00E9686A"/>
    <w:rsid w:val="00EA1FAC"/>
    <w:rsid w:val="00EA2CBF"/>
    <w:rsid w:val="00EA694A"/>
    <w:rsid w:val="00EA75C0"/>
    <w:rsid w:val="00EB02D6"/>
    <w:rsid w:val="00EB484B"/>
    <w:rsid w:val="00EB6E7E"/>
    <w:rsid w:val="00EC0FC6"/>
    <w:rsid w:val="00EC220F"/>
    <w:rsid w:val="00EC2F46"/>
    <w:rsid w:val="00ED1966"/>
    <w:rsid w:val="00ED1FF8"/>
    <w:rsid w:val="00ED5CD1"/>
    <w:rsid w:val="00ED76D7"/>
    <w:rsid w:val="00EF1767"/>
    <w:rsid w:val="00EF3958"/>
    <w:rsid w:val="00EF42DD"/>
    <w:rsid w:val="00EF5444"/>
    <w:rsid w:val="00EF7A24"/>
    <w:rsid w:val="00EF7CAC"/>
    <w:rsid w:val="00F039D3"/>
    <w:rsid w:val="00F05FD5"/>
    <w:rsid w:val="00F11265"/>
    <w:rsid w:val="00F13812"/>
    <w:rsid w:val="00F16626"/>
    <w:rsid w:val="00F16E26"/>
    <w:rsid w:val="00F2264F"/>
    <w:rsid w:val="00F238A6"/>
    <w:rsid w:val="00F274A8"/>
    <w:rsid w:val="00F30B5C"/>
    <w:rsid w:val="00F33276"/>
    <w:rsid w:val="00F368C9"/>
    <w:rsid w:val="00F36A94"/>
    <w:rsid w:val="00F452FD"/>
    <w:rsid w:val="00F45402"/>
    <w:rsid w:val="00F46932"/>
    <w:rsid w:val="00F47CEF"/>
    <w:rsid w:val="00F517D3"/>
    <w:rsid w:val="00F526BB"/>
    <w:rsid w:val="00F55274"/>
    <w:rsid w:val="00F566A7"/>
    <w:rsid w:val="00F57182"/>
    <w:rsid w:val="00F61B37"/>
    <w:rsid w:val="00F61C1C"/>
    <w:rsid w:val="00F750A6"/>
    <w:rsid w:val="00F768EC"/>
    <w:rsid w:val="00F800C7"/>
    <w:rsid w:val="00F81FDD"/>
    <w:rsid w:val="00F8290C"/>
    <w:rsid w:val="00F84C01"/>
    <w:rsid w:val="00F85C1A"/>
    <w:rsid w:val="00F85E42"/>
    <w:rsid w:val="00F87EDA"/>
    <w:rsid w:val="00F913D5"/>
    <w:rsid w:val="00F91FCD"/>
    <w:rsid w:val="00F9219A"/>
    <w:rsid w:val="00F94049"/>
    <w:rsid w:val="00F9447A"/>
    <w:rsid w:val="00FA2F3B"/>
    <w:rsid w:val="00FA4734"/>
    <w:rsid w:val="00FA65EA"/>
    <w:rsid w:val="00FB15CA"/>
    <w:rsid w:val="00FB2621"/>
    <w:rsid w:val="00FB39CE"/>
    <w:rsid w:val="00FC0232"/>
    <w:rsid w:val="00FC2AB3"/>
    <w:rsid w:val="00FC4471"/>
    <w:rsid w:val="00FD060D"/>
    <w:rsid w:val="00FD2138"/>
    <w:rsid w:val="00FD2760"/>
    <w:rsid w:val="00FD369E"/>
    <w:rsid w:val="00FD4B13"/>
    <w:rsid w:val="00FE32C6"/>
    <w:rsid w:val="00FE42B4"/>
    <w:rsid w:val="00FE7DFF"/>
    <w:rsid w:val="00FF5059"/>
    <w:rsid w:val="00FF72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iPriority="22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7B32"/>
    <w:rPr>
      <w:sz w:val="24"/>
      <w:szCs w:val="24"/>
    </w:rPr>
  </w:style>
  <w:style w:type="paragraph" w:styleId="1">
    <w:name w:val="heading 1"/>
    <w:basedOn w:val="a"/>
    <w:next w:val="a"/>
    <w:qFormat/>
    <w:rsid w:val="007F746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link w:val="30"/>
    <w:qFormat/>
    <w:rsid w:val="007F7464"/>
    <w:pPr>
      <w:spacing w:after="75"/>
      <w:jc w:val="center"/>
      <w:outlineLvl w:val="2"/>
    </w:pPr>
    <w:rPr>
      <w:rFonts w:ascii="Verdana" w:hAnsi="Verdana" w:cs="Verdana"/>
      <w:b/>
      <w:bCs/>
      <w:color w:val="983F0C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94604D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94604D"/>
  </w:style>
  <w:style w:type="paragraph" w:styleId="a5">
    <w:name w:val="Normal (Web)"/>
    <w:aliases w:val="Обычный (Web)"/>
    <w:basedOn w:val="a"/>
    <w:rsid w:val="00394A56"/>
    <w:pPr>
      <w:spacing w:before="100" w:beforeAutospacing="1" w:after="100" w:afterAutospacing="1"/>
    </w:pPr>
  </w:style>
  <w:style w:type="character" w:styleId="a6">
    <w:name w:val="Strong"/>
    <w:basedOn w:val="a0"/>
    <w:uiPriority w:val="22"/>
    <w:qFormat/>
    <w:rsid w:val="00394A56"/>
    <w:rPr>
      <w:b/>
      <w:bCs/>
    </w:rPr>
  </w:style>
  <w:style w:type="character" w:customStyle="1" w:styleId="apple-converted-space">
    <w:name w:val="apple-converted-space"/>
    <w:basedOn w:val="a0"/>
    <w:rsid w:val="00394A56"/>
  </w:style>
  <w:style w:type="paragraph" w:styleId="a7">
    <w:name w:val="Body Text"/>
    <w:basedOn w:val="a"/>
    <w:link w:val="a8"/>
    <w:rsid w:val="007F7464"/>
    <w:pPr>
      <w:suppressAutoHyphens/>
      <w:jc w:val="both"/>
    </w:pPr>
    <w:rPr>
      <w:lang w:eastAsia="zh-CN"/>
    </w:rPr>
  </w:style>
  <w:style w:type="character" w:customStyle="1" w:styleId="hps">
    <w:name w:val="hps"/>
    <w:basedOn w:val="a0"/>
    <w:rsid w:val="007F7464"/>
  </w:style>
  <w:style w:type="character" w:customStyle="1" w:styleId="a9">
    <w:name w:val="Маркеры списка"/>
    <w:rsid w:val="007F7464"/>
    <w:rPr>
      <w:rFonts w:ascii="OpenSymbol" w:eastAsia="OpenSymbol" w:hAnsi="OpenSymbol" w:cs="OpenSymbol"/>
    </w:rPr>
  </w:style>
  <w:style w:type="paragraph" w:styleId="2">
    <w:name w:val="Body Text Indent 2"/>
    <w:basedOn w:val="a"/>
    <w:rsid w:val="007F7464"/>
    <w:pPr>
      <w:suppressAutoHyphens/>
      <w:ind w:firstLine="708"/>
      <w:jc w:val="both"/>
    </w:pPr>
    <w:rPr>
      <w:sz w:val="28"/>
      <w:lang w:eastAsia="zh-CN"/>
    </w:rPr>
  </w:style>
  <w:style w:type="paragraph" w:styleId="aa">
    <w:name w:val="Body Text Indent"/>
    <w:basedOn w:val="a"/>
    <w:rsid w:val="007F7464"/>
    <w:pPr>
      <w:suppressAutoHyphens/>
      <w:ind w:firstLine="709"/>
      <w:jc w:val="both"/>
    </w:pPr>
    <w:rPr>
      <w:rFonts w:ascii="Times New Roman CYR" w:hAnsi="Times New Roman CYR" w:cs="Times New Roman CYR"/>
      <w:i/>
      <w:iCs/>
      <w:lang w:eastAsia="zh-CN"/>
    </w:rPr>
  </w:style>
  <w:style w:type="character" w:customStyle="1" w:styleId="30">
    <w:name w:val="Заголовок 3 Знак"/>
    <w:link w:val="3"/>
    <w:locked/>
    <w:rsid w:val="007F7464"/>
    <w:rPr>
      <w:rFonts w:ascii="Verdana" w:hAnsi="Verdana" w:cs="Verdana"/>
      <w:b/>
      <w:bCs/>
      <w:color w:val="983F0C"/>
      <w:sz w:val="18"/>
      <w:szCs w:val="18"/>
      <w:lang w:val="ru-RU" w:eastAsia="ru-RU" w:bidi="ar-SA"/>
    </w:rPr>
  </w:style>
  <w:style w:type="paragraph" w:customStyle="1" w:styleId="pagettl">
    <w:name w:val="pagettl"/>
    <w:basedOn w:val="a"/>
    <w:rsid w:val="007F7464"/>
    <w:pPr>
      <w:spacing w:before="200" w:after="80"/>
    </w:pPr>
    <w:rPr>
      <w:rFonts w:ascii="Verdana" w:hAnsi="Verdana" w:cs="Verdana"/>
      <w:b/>
      <w:bCs/>
      <w:color w:val="983F0C"/>
    </w:rPr>
  </w:style>
  <w:style w:type="paragraph" w:styleId="ab">
    <w:name w:val="Plain Text"/>
    <w:basedOn w:val="a"/>
    <w:link w:val="ac"/>
    <w:rsid w:val="007F7464"/>
    <w:rPr>
      <w:rFonts w:ascii="Courier" w:hAnsi="Courier"/>
      <w:sz w:val="20"/>
      <w:szCs w:val="20"/>
    </w:rPr>
  </w:style>
  <w:style w:type="character" w:customStyle="1" w:styleId="ac">
    <w:name w:val="Текст Знак"/>
    <w:link w:val="ab"/>
    <w:rsid w:val="007F7464"/>
    <w:rPr>
      <w:rFonts w:ascii="Courier" w:hAnsi="Courier"/>
      <w:lang w:val="ru-RU" w:eastAsia="ru-RU" w:bidi="ar-SA"/>
    </w:rPr>
  </w:style>
  <w:style w:type="paragraph" w:customStyle="1" w:styleId="21">
    <w:name w:val="Основной текст 21"/>
    <w:basedOn w:val="a"/>
    <w:rsid w:val="007F7464"/>
    <w:pPr>
      <w:overflowPunct w:val="0"/>
      <w:autoSpaceDE w:val="0"/>
      <w:autoSpaceDN w:val="0"/>
      <w:adjustRightInd w:val="0"/>
      <w:ind w:firstLine="851"/>
      <w:jc w:val="both"/>
      <w:textAlignment w:val="baseline"/>
    </w:pPr>
    <w:rPr>
      <w:sz w:val="28"/>
      <w:szCs w:val="20"/>
    </w:rPr>
  </w:style>
  <w:style w:type="paragraph" w:customStyle="1" w:styleId="Default">
    <w:name w:val="Default"/>
    <w:rsid w:val="00532905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paragraph" w:customStyle="1" w:styleId="ConsNonformat">
    <w:name w:val="ConsNonformat"/>
    <w:link w:val="ConsNonformat0"/>
    <w:rsid w:val="006112D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harChar1CharChar1CharCharCharCharCharChar">
    <w:name w:val="Char Char1 Знак Знак Знак Знак Знак Char Char1 Знак Знак Char Char Знак Знак Char Char Знак Знак Char Char Знак Знак Знак"/>
    <w:basedOn w:val="a"/>
    <w:rsid w:val="006112DC"/>
    <w:rPr>
      <w:rFonts w:ascii="Verdana" w:hAnsi="Verdana" w:cs="Verdana"/>
      <w:sz w:val="20"/>
      <w:szCs w:val="20"/>
      <w:lang w:val="en-US" w:eastAsia="en-US"/>
    </w:rPr>
  </w:style>
  <w:style w:type="character" w:customStyle="1" w:styleId="ConsNonformat0">
    <w:name w:val="ConsNonformat Знак"/>
    <w:basedOn w:val="a0"/>
    <w:link w:val="ConsNonformat"/>
    <w:rsid w:val="006112DC"/>
    <w:rPr>
      <w:rFonts w:ascii="Courier New" w:hAnsi="Courier New" w:cs="Courier New"/>
      <w:lang w:val="ru-RU" w:eastAsia="ru-RU" w:bidi="ar-SA"/>
    </w:rPr>
  </w:style>
  <w:style w:type="paragraph" w:styleId="ad">
    <w:name w:val="List Paragraph"/>
    <w:basedOn w:val="a"/>
    <w:uiPriority w:val="34"/>
    <w:qFormat/>
    <w:rsid w:val="001C5DF5"/>
    <w:pPr>
      <w:ind w:left="708"/>
    </w:pPr>
  </w:style>
  <w:style w:type="paragraph" w:customStyle="1" w:styleId="ConsNormal">
    <w:name w:val="ConsNormal"/>
    <w:uiPriority w:val="99"/>
    <w:rsid w:val="00636FC3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e">
    <w:name w:val="Balloon Text"/>
    <w:basedOn w:val="a"/>
    <w:link w:val="af"/>
    <w:rsid w:val="00F57182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F57182"/>
    <w:rPr>
      <w:rFonts w:ascii="Tahoma" w:hAnsi="Tahoma" w:cs="Tahoma"/>
      <w:sz w:val="16"/>
      <w:szCs w:val="16"/>
    </w:rPr>
  </w:style>
  <w:style w:type="character" w:styleId="af0">
    <w:name w:val="Hyperlink"/>
    <w:rsid w:val="00BF3F08"/>
    <w:rPr>
      <w:color w:val="0000FF"/>
      <w:u w:val="single"/>
    </w:rPr>
  </w:style>
  <w:style w:type="paragraph" w:customStyle="1" w:styleId="s1">
    <w:name w:val="s_1"/>
    <w:basedOn w:val="a"/>
    <w:rsid w:val="00BF3F08"/>
    <w:pPr>
      <w:spacing w:before="100" w:beforeAutospacing="1" w:after="100" w:afterAutospacing="1"/>
    </w:pPr>
  </w:style>
  <w:style w:type="character" w:customStyle="1" w:styleId="s10">
    <w:name w:val="s_10"/>
    <w:basedOn w:val="a0"/>
    <w:rsid w:val="00BF3F08"/>
  </w:style>
  <w:style w:type="character" w:customStyle="1" w:styleId="blk">
    <w:name w:val="blk"/>
    <w:basedOn w:val="a0"/>
    <w:rsid w:val="00BF3F08"/>
  </w:style>
  <w:style w:type="paragraph" w:customStyle="1" w:styleId="unformattexttopleveltext">
    <w:name w:val="unformattext topleveltext"/>
    <w:basedOn w:val="a"/>
    <w:rsid w:val="00BF3F08"/>
    <w:pPr>
      <w:spacing w:before="100" w:beforeAutospacing="1" w:after="100" w:afterAutospacing="1"/>
    </w:pPr>
  </w:style>
  <w:style w:type="paragraph" w:customStyle="1" w:styleId="ConsPlusNormal">
    <w:name w:val="ConsPlusNormal"/>
    <w:rsid w:val="00BF3F08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8">
    <w:name w:val="Основной текст Знак"/>
    <w:basedOn w:val="a0"/>
    <w:link w:val="a7"/>
    <w:rsid w:val="00431E0E"/>
    <w:rPr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27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3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58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57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54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6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9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internet.garant.ru/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7348626-3F15-46BD-BAC6-F9AE092AAD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1911</TotalTime>
  <Pages>8</Pages>
  <Words>2733</Words>
  <Characters>15583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241</cp:revision>
  <cp:lastPrinted>2024-01-23T06:16:00Z</cp:lastPrinted>
  <dcterms:created xsi:type="dcterms:W3CDTF">2017-01-10T10:27:00Z</dcterms:created>
  <dcterms:modified xsi:type="dcterms:W3CDTF">2024-01-25T11:53:00Z</dcterms:modified>
</cp:coreProperties>
</file>