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79" w:rsidRPr="00491014" w:rsidRDefault="00471A79" w:rsidP="00471A79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491014">
        <w:rPr>
          <w:rFonts w:ascii="Times New Roman" w:hAnsi="Times New Roman" w:cs="Times New Roman"/>
        </w:rPr>
        <w:t>Приложение к решению Джанкойского городского совета</w:t>
      </w:r>
    </w:p>
    <w:p w:rsidR="003B35CB" w:rsidRPr="00491014" w:rsidRDefault="00471A79" w:rsidP="00471A79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491014">
        <w:rPr>
          <w:rFonts w:ascii="Times New Roman" w:hAnsi="Times New Roman" w:cs="Times New Roman"/>
        </w:rPr>
        <w:t xml:space="preserve">от </w:t>
      </w:r>
      <w:r w:rsidR="00D54EDB">
        <w:rPr>
          <w:rFonts w:ascii="Times New Roman" w:hAnsi="Times New Roman" w:cs="Times New Roman"/>
        </w:rPr>
        <w:t>25</w:t>
      </w:r>
      <w:r w:rsidR="004E28AB">
        <w:rPr>
          <w:rFonts w:ascii="Times New Roman" w:hAnsi="Times New Roman" w:cs="Times New Roman"/>
        </w:rPr>
        <w:t>.11</w:t>
      </w:r>
      <w:r w:rsidRPr="00491014">
        <w:rPr>
          <w:rFonts w:ascii="Times New Roman" w:hAnsi="Times New Roman" w:cs="Times New Roman"/>
        </w:rPr>
        <w:t>.2022</w:t>
      </w:r>
      <w:r w:rsidR="004D764E">
        <w:rPr>
          <w:rFonts w:ascii="Times New Roman" w:hAnsi="Times New Roman" w:cs="Times New Roman"/>
        </w:rPr>
        <w:t xml:space="preserve"> г. № 484</w:t>
      </w:r>
      <w:bookmarkStart w:id="0" w:name="_GoBack"/>
      <w:bookmarkEnd w:id="0"/>
    </w:p>
    <w:p w:rsidR="003B35CB" w:rsidRPr="000E0F4E" w:rsidRDefault="003B35CB" w:rsidP="003B3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F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4E">
        <w:rPr>
          <w:rFonts w:ascii="Times New Roman" w:hAnsi="Times New Roman" w:cs="Times New Roman"/>
          <w:b/>
          <w:sz w:val="28"/>
          <w:szCs w:val="28"/>
        </w:rPr>
        <w:t>Перечень движимого имущества,</w:t>
      </w:r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4E">
        <w:rPr>
          <w:rFonts w:ascii="Times New Roman" w:hAnsi="Times New Roman" w:cs="Times New Roman"/>
          <w:b/>
          <w:sz w:val="28"/>
          <w:szCs w:val="28"/>
        </w:rPr>
        <w:t>передаваемого безвозмездно из государственной собственности Республики Крым в муниципальную собственность муниципальн</w:t>
      </w:r>
      <w:r w:rsidR="00491014">
        <w:rPr>
          <w:rFonts w:ascii="Times New Roman" w:hAnsi="Times New Roman" w:cs="Times New Roman"/>
          <w:b/>
          <w:sz w:val="28"/>
          <w:szCs w:val="28"/>
        </w:rPr>
        <w:t>ого</w:t>
      </w:r>
      <w:r w:rsidRPr="000E0F4E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491014">
        <w:rPr>
          <w:rFonts w:ascii="Times New Roman" w:hAnsi="Times New Roman" w:cs="Times New Roman"/>
          <w:b/>
          <w:sz w:val="28"/>
          <w:szCs w:val="28"/>
        </w:rPr>
        <w:t>я городской округ Джанкой</w:t>
      </w:r>
      <w:r w:rsidRPr="000E0F4E">
        <w:rPr>
          <w:rFonts w:ascii="Times New Roman" w:hAnsi="Times New Roman" w:cs="Times New Roman"/>
          <w:b/>
          <w:sz w:val="28"/>
          <w:szCs w:val="28"/>
        </w:rPr>
        <w:t xml:space="preserve"> Республики Крым</w:t>
      </w:r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3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6982"/>
        <w:gridCol w:w="921"/>
      </w:tblGrid>
      <w:tr w:rsidR="00491014" w:rsidRPr="00FA20C4" w:rsidTr="00491014">
        <w:trPr>
          <w:trHeight w:val="570"/>
        </w:trPr>
        <w:tc>
          <w:tcPr>
            <w:tcW w:w="1536" w:type="dxa"/>
          </w:tcPr>
          <w:p w:rsidR="0049101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движимого имущества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Кол-во, шт.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3D-принтер FDM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222910200090591020100100220012620244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1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222910200090591020100100290013101244</w:t>
            </w:r>
          </w:p>
        </w:tc>
        <w:tc>
          <w:tcPr>
            <w:tcW w:w="921" w:type="dxa"/>
            <w:vMerge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2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222910200090591020100100290013101244</w:t>
            </w:r>
          </w:p>
        </w:tc>
        <w:tc>
          <w:tcPr>
            <w:tcW w:w="921" w:type="dxa"/>
            <w:vMerge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3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shd w:val="clear" w:color="auto" w:fill="auto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222910200090591020100100290013101244</w:t>
            </w:r>
          </w:p>
        </w:tc>
        <w:tc>
          <w:tcPr>
            <w:tcW w:w="921" w:type="dxa"/>
            <w:vMerge/>
            <w:shd w:val="clear" w:color="auto" w:fill="auto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3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shd w:val="clear" w:color="auto" w:fill="auto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222910200090591020100100430013299244</w:t>
            </w:r>
          </w:p>
        </w:tc>
        <w:tc>
          <w:tcPr>
            <w:tcW w:w="921" w:type="dxa"/>
            <w:vMerge/>
            <w:shd w:val="clear" w:color="auto" w:fill="auto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1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222910200090591020100100360013299244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2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222910200090591020100100360013299244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Витрина демонстрационная тип 3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222910200090591020100100360013299244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напольная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Тайвань (Китай)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222910200090591020100100280013109244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универсальная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Тайвань (Китай)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222910200090591020100100280013109244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напольная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 222910200090591020100100370013299244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универсальная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 222910200090591020100100370013299244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напольная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222910200090591020100100300013109244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Демонстрационная система универсальная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222910200090591020100100300013109244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Информационный стенд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Российская Федерация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222910200090591020100100390013299244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Крепление для проектора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6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222910200090591020100100410012572244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Лазерный станок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222910200090591020100100240013299244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Проектор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6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222910200090591020100100380012620244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Проектор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222910200090591020100100310012620244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Проектор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91014" w:rsidRPr="00FA20C4" w:rsidTr="00491014">
        <w:trPr>
          <w:trHeight w:val="600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  <w:vMerge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222910200090591020100100230012620244</w:t>
            </w:r>
          </w:p>
        </w:tc>
        <w:tc>
          <w:tcPr>
            <w:tcW w:w="921" w:type="dxa"/>
            <w:vMerge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Мяч баскетбольный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Секундомер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Фишки (конусы)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Корзина для мячей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Скамья гимнастическая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Гантель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Скакалка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для ног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для рук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Сетка для хранения мячей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B346D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Манишка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B346D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Ворота футбольные уменьшенные переносные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B346D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Мяч футбольный тип 1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840E3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Мяч футбольный тип 2 (</w:t>
            </w:r>
            <w:proofErr w:type="spellStart"/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минифутбольный</w:t>
            </w:r>
            <w:proofErr w:type="spellEnd"/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840E3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Сетка волейбольная со стойками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91014" w:rsidRPr="00FA20C4" w:rsidTr="00491014">
        <w:trPr>
          <w:trHeight w:val="315"/>
        </w:trPr>
        <w:tc>
          <w:tcPr>
            <w:tcW w:w="1536" w:type="dxa"/>
          </w:tcPr>
          <w:p w:rsidR="00491014" w:rsidRPr="00FA20C4" w:rsidRDefault="00840E3E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Мяч волейбольный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D54EDB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Экран для проектора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54EDB" w:rsidRPr="00FA20C4" w:rsidTr="00491014">
        <w:trPr>
          <w:trHeight w:val="600"/>
        </w:trPr>
        <w:tc>
          <w:tcPr>
            <w:tcW w:w="1536" w:type="dxa"/>
            <w:vMerge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  <w:vMerge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ИКЗ: 222910200090591020100100400012670244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6982" w:type="dxa"/>
            <w:shd w:val="clear" w:color="auto" w:fill="auto"/>
            <w:noWrap/>
            <w:vAlign w:val="bottom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Акустическая система ГК № 724054 от 18.05.2022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615"/>
        </w:trPr>
        <w:tc>
          <w:tcPr>
            <w:tcW w:w="1536" w:type="dxa"/>
            <w:vMerge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Акустическая система ГК № 716543 от 26.04.2022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615"/>
        </w:trPr>
        <w:tc>
          <w:tcPr>
            <w:tcW w:w="1536" w:type="dxa"/>
            <w:vMerge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Информационный стенд ГК №713/2022 от 26.04.2022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6982" w:type="dxa"/>
            <w:shd w:val="clear" w:color="auto" w:fill="auto"/>
            <w:noWrap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Информационный стенд ГК№723990 от 23.05.2022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B41A73">
        <w:trPr>
          <w:trHeight w:val="1370"/>
        </w:trPr>
        <w:tc>
          <w:tcPr>
            <w:tcW w:w="1536" w:type="dxa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Крепление для проектора ГК №722343 от 15.05.2022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воздушный для накачивания мячей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D54EDB" w:rsidRPr="00FA20C4" w:rsidTr="00491014">
        <w:trPr>
          <w:trHeight w:val="615"/>
        </w:trPr>
        <w:tc>
          <w:tcPr>
            <w:tcW w:w="1536" w:type="dxa"/>
            <w:vMerge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00"/>
        </w:trPr>
        <w:tc>
          <w:tcPr>
            <w:tcW w:w="1536" w:type="dxa"/>
            <w:vMerge w:val="restart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Акустическая система ГК №731070 от 10.06.2022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54EDB" w:rsidRPr="00FA20C4" w:rsidTr="00491014">
        <w:trPr>
          <w:trHeight w:val="615"/>
        </w:trPr>
        <w:tc>
          <w:tcPr>
            <w:tcW w:w="1536" w:type="dxa"/>
            <w:vMerge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товара: Китайская Народная Республика</w:t>
            </w:r>
          </w:p>
        </w:tc>
        <w:tc>
          <w:tcPr>
            <w:tcW w:w="921" w:type="dxa"/>
            <w:vMerge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Экран для проектора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</w:tcPr>
          <w:p w:rsidR="00D54EDB" w:rsidRPr="00FA20C4" w:rsidRDefault="00D54EDB" w:rsidP="003A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Крепление для проектора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4EDB" w:rsidRPr="00FA20C4" w:rsidTr="00491014">
        <w:trPr>
          <w:trHeight w:val="315"/>
        </w:trPr>
        <w:tc>
          <w:tcPr>
            <w:tcW w:w="1536" w:type="dxa"/>
          </w:tcPr>
          <w:p w:rsidR="00D54EDB" w:rsidRPr="00FA20C4" w:rsidRDefault="00D54EDB" w:rsidP="00D5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Экран для проектора ГК №722163 от 13.05.2022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D54EDB" w:rsidRPr="00FA20C4" w:rsidRDefault="00D54EDB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092193" w:rsidRDefault="00092193"/>
    <w:sectPr w:rsidR="0009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4D"/>
    <w:rsid w:val="00092193"/>
    <w:rsid w:val="003B35CB"/>
    <w:rsid w:val="00471A79"/>
    <w:rsid w:val="00491014"/>
    <w:rsid w:val="004D764E"/>
    <w:rsid w:val="004E28AB"/>
    <w:rsid w:val="00840E3E"/>
    <w:rsid w:val="0089054D"/>
    <w:rsid w:val="00B346DE"/>
    <w:rsid w:val="00D5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5</cp:revision>
  <cp:lastPrinted>2022-11-24T10:46:00Z</cp:lastPrinted>
  <dcterms:created xsi:type="dcterms:W3CDTF">2022-11-08T13:38:00Z</dcterms:created>
  <dcterms:modified xsi:type="dcterms:W3CDTF">2022-11-25T08:34:00Z</dcterms:modified>
</cp:coreProperties>
</file>